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F6" w:rsidRDefault="00EF14F6" w:rsidP="00AF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F6" w:rsidRDefault="00EF14F6" w:rsidP="00AF048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F6" w:rsidRDefault="00EF14F6" w:rsidP="00AF048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F6" w:rsidRDefault="00EF14F6" w:rsidP="00AF048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F6" w:rsidRDefault="00EF14F6" w:rsidP="00AF048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F6" w:rsidRPr="00661E79" w:rsidRDefault="00EF14F6" w:rsidP="00AF0480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1E79">
        <w:rPr>
          <w:rFonts w:ascii="Times New Roman" w:hAnsi="Times New Roman" w:cs="Times New Roman"/>
          <w:b/>
          <w:sz w:val="20"/>
          <w:szCs w:val="20"/>
        </w:rPr>
        <w:t>Аннотации рабочих программ</w:t>
      </w:r>
      <w:r w:rsidRPr="00661E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14F6" w:rsidRPr="00661E79" w:rsidRDefault="00EF14F6" w:rsidP="00AF0480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1E79">
        <w:rPr>
          <w:rFonts w:ascii="Times New Roman" w:hAnsi="Times New Roman" w:cs="Times New Roman"/>
          <w:sz w:val="20"/>
          <w:szCs w:val="20"/>
        </w:rPr>
        <w:t>по специальности среднего профессионального образования</w:t>
      </w:r>
    </w:p>
    <w:p w:rsidR="00EF14F6" w:rsidRPr="00661E79" w:rsidRDefault="00EF14F6" w:rsidP="00AF0480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38.02.06 </w:t>
      </w:r>
      <w:r w:rsidRPr="00661E79">
        <w:rPr>
          <w:rFonts w:ascii="Times New Roman" w:hAnsi="Times New Roman" w:cs="Times New Roman"/>
          <w:sz w:val="20"/>
          <w:szCs w:val="20"/>
        </w:rPr>
        <w:t>Финансы</w:t>
      </w:r>
    </w:p>
    <w:p w:rsidR="00EF14F6" w:rsidRPr="00661E79" w:rsidRDefault="00EF14F6" w:rsidP="00AF0480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1E79">
        <w:rPr>
          <w:rFonts w:ascii="Times New Roman" w:hAnsi="Times New Roman" w:cs="Times New Roman"/>
          <w:sz w:val="20"/>
          <w:szCs w:val="20"/>
        </w:rPr>
        <w:t xml:space="preserve">базовой подготовки </w:t>
      </w:r>
    </w:p>
    <w:p w:rsidR="00EF14F6" w:rsidRPr="00661E79" w:rsidRDefault="00EF14F6" w:rsidP="00AF04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14F6" w:rsidRPr="00661E79" w:rsidRDefault="00EF14F6" w:rsidP="00AF04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EF14F6" w:rsidRPr="00661E79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Pr="00661E79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Pr="00661E79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Pr="00661E79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Pr="00661E79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Pr="00661E79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Pr="00661E79" w:rsidRDefault="00EF14F6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14F6" w:rsidRDefault="008D22EB" w:rsidP="00AF048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</w:p>
    <w:p w:rsidR="008D22EB" w:rsidRPr="00C41EB0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hanging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EB0">
        <w:rPr>
          <w:rFonts w:ascii="Times New Roman" w:hAnsi="Times New Roman" w:cs="Times New Roman"/>
          <w:b/>
          <w:sz w:val="20"/>
          <w:szCs w:val="20"/>
        </w:rPr>
        <w:lastRenderedPageBreak/>
        <w:t>Аннотация рабочей программы дисциплины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hanging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 xml:space="preserve">Русский язык </w:t>
      </w:r>
    </w:p>
    <w:p w:rsidR="008D22EB" w:rsidRPr="008D22EB" w:rsidRDefault="008D22EB" w:rsidP="00AF048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 xml:space="preserve">1.1. Область применения рабочей программы </w:t>
      </w:r>
    </w:p>
    <w:p w:rsidR="008D22EB" w:rsidRPr="008D22EB" w:rsidRDefault="008D22EB" w:rsidP="00AF048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8D22EB" w:rsidRPr="008D22EB" w:rsidRDefault="008D22EB" w:rsidP="00AF048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D22EB" w:rsidRPr="008D22EB" w:rsidRDefault="008D22EB" w:rsidP="00AF048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ОУДб.01 Общеобразовательная дисциплина. </w:t>
      </w:r>
    </w:p>
    <w:p w:rsidR="008D22EB" w:rsidRPr="008D22EB" w:rsidRDefault="008D22EB" w:rsidP="00AF048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8D22EB" w:rsidRPr="008D22EB" w:rsidRDefault="008D22EB" w:rsidP="00AF048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>ППКРС, ППССЗ).</w:t>
      </w:r>
    </w:p>
    <w:p w:rsidR="008D22EB" w:rsidRPr="008D22EB" w:rsidRDefault="008D22EB" w:rsidP="00AF048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8D22EB" w:rsidRPr="008D22EB" w:rsidRDefault="008D22EB" w:rsidP="00AF0480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Содержание программы «Русский язык» направлено на достижение следующих целей:</w:t>
      </w:r>
    </w:p>
    <w:p w:rsidR="008D22EB" w:rsidRPr="008D22EB" w:rsidRDefault="008D22EB" w:rsidP="00AF0480">
      <w:pPr>
        <w:pStyle w:val="a3"/>
        <w:numPr>
          <w:ilvl w:val="0"/>
          <w:numId w:val="5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совершенствование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8D22EB" w:rsidRPr="008D22EB" w:rsidRDefault="008D22EB" w:rsidP="00AF0480">
      <w:pPr>
        <w:pStyle w:val="a3"/>
        <w:numPr>
          <w:ilvl w:val="0"/>
          <w:numId w:val="5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культуроведческой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);</w:t>
      </w:r>
    </w:p>
    <w:p w:rsidR="008D22EB" w:rsidRPr="008D22EB" w:rsidRDefault="008D22EB" w:rsidP="00AF0480">
      <w:pPr>
        <w:pStyle w:val="a3"/>
        <w:numPr>
          <w:ilvl w:val="0"/>
          <w:numId w:val="5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D22EB" w:rsidRPr="008D22EB" w:rsidRDefault="008D22EB" w:rsidP="00AF0480">
      <w:pPr>
        <w:pStyle w:val="a3"/>
        <w:numPr>
          <w:ilvl w:val="0"/>
          <w:numId w:val="5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D22EB" w:rsidRPr="008D22EB" w:rsidRDefault="008D22EB" w:rsidP="00AF0480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8D22EB" w:rsidRPr="008D22EB" w:rsidRDefault="008D22EB" w:rsidP="00AF0480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2EB" w:rsidRPr="008D22EB" w:rsidRDefault="008D22EB" w:rsidP="00AF0480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личностных:</w:t>
      </w:r>
    </w:p>
    <w:p w:rsidR="008D22EB" w:rsidRPr="008D22EB" w:rsidRDefault="008D22EB" w:rsidP="00AF0480">
      <w:pPr>
        <w:pStyle w:val="a3"/>
        <w:numPr>
          <w:ilvl w:val="0"/>
          <w:numId w:val="54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8D22EB" w:rsidRPr="008D22EB" w:rsidRDefault="008D22EB" w:rsidP="00AF0480">
      <w:pPr>
        <w:pStyle w:val="a3"/>
        <w:numPr>
          <w:ilvl w:val="0"/>
          <w:numId w:val="54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понимания роли родного языка как основы успешной социализации личности;</w:t>
      </w:r>
    </w:p>
    <w:p w:rsidR="008D22EB" w:rsidRPr="008D22EB" w:rsidRDefault="008D22EB" w:rsidP="00AF0480">
      <w:pPr>
        <w:pStyle w:val="a3"/>
        <w:numPr>
          <w:ilvl w:val="0"/>
          <w:numId w:val="54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8D22EB" w:rsidRPr="008D22EB" w:rsidRDefault="008D22EB" w:rsidP="00AF0480">
      <w:pPr>
        <w:pStyle w:val="a3"/>
        <w:numPr>
          <w:ilvl w:val="0"/>
          <w:numId w:val="54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мировоззрения, соответствующего современному уровню раз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22EB" w:rsidRPr="008D22EB" w:rsidRDefault="008D22EB" w:rsidP="00AF0480">
      <w:pPr>
        <w:pStyle w:val="a3"/>
        <w:numPr>
          <w:ilvl w:val="0"/>
          <w:numId w:val="54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способности к речевому самоконтролю; оцениванию устных и письменных высказываний с точки зрения языкового оформления, эффективности до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стижения поставленных коммуникативных задач;</w:t>
      </w:r>
    </w:p>
    <w:p w:rsidR="008D22EB" w:rsidRPr="008D22EB" w:rsidRDefault="008D22EB" w:rsidP="00AF0480">
      <w:pPr>
        <w:pStyle w:val="a3"/>
        <w:numPr>
          <w:ilvl w:val="0"/>
          <w:numId w:val="54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готовность и способность к самостоятельной, творческой и ответственной деятельности;</w:t>
      </w:r>
    </w:p>
    <w:p w:rsidR="008D22EB" w:rsidRPr="008D22EB" w:rsidRDefault="008D22EB" w:rsidP="00AF0480">
      <w:pPr>
        <w:pStyle w:val="a3"/>
        <w:numPr>
          <w:ilvl w:val="0"/>
          <w:numId w:val="54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способность к самооценке на основе наблюдения за собственной речью, по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требность речевого самосовершенствования;</w:t>
      </w:r>
    </w:p>
    <w:p w:rsidR="008D22EB" w:rsidRPr="008D22EB" w:rsidRDefault="008D22EB" w:rsidP="00AF0480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2EB" w:rsidRPr="008D22EB" w:rsidRDefault="008D22EB" w:rsidP="00AF0480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D22EB" w:rsidRPr="008D22EB" w:rsidRDefault="008D22EB" w:rsidP="00AF0480">
      <w:pPr>
        <w:pStyle w:val="a3"/>
        <w:numPr>
          <w:ilvl w:val="0"/>
          <w:numId w:val="55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владение всеми видами речевой деятельности: </w:t>
      </w: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аудированием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, чтением (по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ниманием), говорением, письмом;</w:t>
      </w:r>
    </w:p>
    <w:p w:rsidR="008D22EB" w:rsidRPr="008D22EB" w:rsidRDefault="008D22EB" w:rsidP="00AF0480">
      <w:pPr>
        <w:pStyle w:val="a3"/>
        <w:numPr>
          <w:ilvl w:val="0"/>
          <w:numId w:val="55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языковыми средствами, умение ясно, логично и точно излагать свою точку зрения, использовать адекватные языковые средства; использо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межпредметном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уровне;  </w:t>
      </w:r>
    </w:p>
    <w:p w:rsidR="008D22EB" w:rsidRPr="008D22EB" w:rsidRDefault="008D22EB" w:rsidP="00AF0480">
      <w:pPr>
        <w:pStyle w:val="a3"/>
        <w:numPr>
          <w:ilvl w:val="0"/>
          <w:numId w:val="55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ственно полезной, учебно-исследовательской, проектной и других видах деятельности;</w:t>
      </w:r>
    </w:p>
    <w:p w:rsidR="008D22EB" w:rsidRPr="008D22EB" w:rsidRDefault="008D22EB" w:rsidP="00AF0480">
      <w:pPr>
        <w:pStyle w:val="a3"/>
        <w:numPr>
          <w:ilvl w:val="0"/>
          <w:numId w:val="55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овладение нормами речевого поведения в различных ситуациях межличност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ного и межкультурного общения;</w:t>
      </w:r>
    </w:p>
    <w:p w:rsidR="008D22EB" w:rsidRPr="008D22EB" w:rsidRDefault="008D22EB" w:rsidP="00AF0480">
      <w:pPr>
        <w:pStyle w:val="a3"/>
        <w:numPr>
          <w:ilvl w:val="0"/>
          <w:numId w:val="55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лучаемую из различных источников;</w:t>
      </w:r>
    </w:p>
    <w:p w:rsidR="008D22EB" w:rsidRPr="008D22EB" w:rsidRDefault="008D22EB" w:rsidP="00AF0480">
      <w:pPr>
        <w:pStyle w:val="a3"/>
        <w:numPr>
          <w:ilvl w:val="0"/>
          <w:numId w:val="55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ния русского языка;</w:t>
      </w:r>
    </w:p>
    <w:p w:rsidR="008D22EB" w:rsidRPr="008D22EB" w:rsidRDefault="008D22EB" w:rsidP="00AF0480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22EB" w:rsidRPr="008D22EB" w:rsidRDefault="008D22EB" w:rsidP="00AF0480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предметных: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понятий о нормах русского литературного языка и при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менение знаний о них в речевой практике;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навыками самоанализа и самооценки на основе наблюдений за собственной речью;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умением представлять тексты в виде тезисов, конспектов, аннота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ций, рефератов, сочинений различных жанров;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представлений об изобразительно-выразительных возмож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ностях русского языка;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умений учитывать исторический, историко-культурный контекст и конте</w:t>
      </w:r>
      <w:proofErr w:type="gram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кст тв</w:t>
      </w:r>
      <w:proofErr w:type="gram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орчества писателя в процессе анализа текста;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тированных устных и письменных высказываниях;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владение навыками анализа текста с учетом их стилистической и жанрово 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приятия и интеллектуального понимания;</w:t>
      </w:r>
    </w:p>
    <w:p w:rsidR="008D22EB" w:rsidRPr="008D22EB" w:rsidRDefault="008D22EB" w:rsidP="00AF0480">
      <w:pPr>
        <w:pStyle w:val="a3"/>
        <w:numPr>
          <w:ilvl w:val="0"/>
          <w:numId w:val="56"/>
        </w:numPr>
        <w:tabs>
          <w:tab w:val="left" w:pos="284"/>
          <w:tab w:val="left" w:pos="426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представлений о системе стилей языка художественной литературы.</w:t>
      </w:r>
    </w:p>
    <w:p w:rsidR="008D22EB" w:rsidRPr="008D22EB" w:rsidRDefault="008D22EB" w:rsidP="00AF0480">
      <w:pPr>
        <w:tabs>
          <w:tab w:val="left" w:pos="42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D22EB" w:rsidRPr="008D22EB" w:rsidRDefault="008D22EB" w:rsidP="00AF048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85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 xml:space="preserve">1.1. Область применения рабочей программы </w:t>
      </w:r>
    </w:p>
    <w:p w:rsidR="008D22EB" w:rsidRPr="008D22EB" w:rsidRDefault="008D22EB" w:rsidP="00AF048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D22EB" w:rsidRPr="008D22EB" w:rsidRDefault="008D22EB" w:rsidP="00AF048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ОУДб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. 02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:rsidR="008D22EB" w:rsidRPr="008D22EB" w:rsidRDefault="008D22EB" w:rsidP="00AF048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>ППКРС, ППССЗ).</w:t>
      </w:r>
    </w:p>
    <w:p w:rsidR="008D22EB" w:rsidRPr="008D22EB" w:rsidRDefault="008D22EB" w:rsidP="00AF048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 учебных планах ППКРС,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8D22EB" w:rsidRPr="008D22EB" w:rsidRDefault="008D22EB" w:rsidP="00AF0480">
      <w:pPr>
        <w:tabs>
          <w:tab w:val="left" w:pos="426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Содержание программы «Литература» направлено на достижение следующих целей:</w:t>
      </w:r>
    </w:p>
    <w:p w:rsidR="008D22EB" w:rsidRPr="008D22EB" w:rsidRDefault="008D22EB" w:rsidP="00AF0480">
      <w:pPr>
        <w:pStyle w:val="a3"/>
        <w:numPr>
          <w:ilvl w:val="0"/>
          <w:numId w:val="53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D22EB" w:rsidRPr="008D22EB" w:rsidRDefault="008D22EB" w:rsidP="00AF0480">
      <w:pPr>
        <w:pStyle w:val="a3"/>
        <w:numPr>
          <w:ilvl w:val="0"/>
          <w:numId w:val="53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D22EB" w:rsidRPr="008D22EB" w:rsidRDefault="008D22EB" w:rsidP="00AF0480">
      <w:pPr>
        <w:pStyle w:val="a3"/>
        <w:numPr>
          <w:ilvl w:val="0"/>
          <w:numId w:val="53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D22EB" w:rsidRPr="008D22EB" w:rsidRDefault="008D22EB" w:rsidP="00AF0480">
      <w:pPr>
        <w:pStyle w:val="a3"/>
        <w:numPr>
          <w:ilvl w:val="0"/>
          <w:numId w:val="53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8D22EB" w:rsidRPr="008D22EB" w:rsidRDefault="008D22EB" w:rsidP="00AF0480">
      <w:pPr>
        <w:tabs>
          <w:tab w:val="left" w:pos="426"/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lastRenderedPageBreak/>
        <w:t>Освоение содержания учебной дисциплины «Литература» обеспечивает достижение студентами следующих результатов: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личностных:</w:t>
      </w:r>
    </w:p>
    <w:p w:rsidR="008D22EB" w:rsidRPr="008D22EB" w:rsidRDefault="008D22EB" w:rsidP="00AF0480">
      <w:pPr>
        <w:pStyle w:val="a3"/>
        <w:numPr>
          <w:ilvl w:val="0"/>
          <w:numId w:val="57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22EB" w:rsidRPr="008D22EB" w:rsidRDefault="008D22EB" w:rsidP="00AF0480">
      <w:pPr>
        <w:pStyle w:val="a3"/>
        <w:numPr>
          <w:ilvl w:val="0"/>
          <w:numId w:val="57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22EB" w:rsidRPr="008D22EB" w:rsidRDefault="008D22EB" w:rsidP="00AF0480">
      <w:pPr>
        <w:pStyle w:val="a3"/>
        <w:numPr>
          <w:ilvl w:val="0"/>
          <w:numId w:val="57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D22EB" w:rsidRPr="008D22EB" w:rsidRDefault="008D22EB" w:rsidP="00AF0480">
      <w:pPr>
        <w:pStyle w:val="a3"/>
        <w:numPr>
          <w:ilvl w:val="0"/>
          <w:numId w:val="57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22EB" w:rsidRPr="008D22EB" w:rsidRDefault="008D22EB" w:rsidP="00AF0480">
      <w:pPr>
        <w:pStyle w:val="a3"/>
        <w:numPr>
          <w:ilvl w:val="0"/>
          <w:numId w:val="57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эстетическое отношение к миру;</w:t>
      </w:r>
    </w:p>
    <w:p w:rsidR="008D22EB" w:rsidRPr="008D22EB" w:rsidRDefault="008D22EB" w:rsidP="00AF0480">
      <w:pPr>
        <w:pStyle w:val="a3"/>
        <w:numPr>
          <w:ilvl w:val="0"/>
          <w:numId w:val="57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8D22EB" w:rsidRPr="008D22EB" w:rsidRDefault="008D22EB" w:rsidP="00AF0480">
      <w:pPr>
        <w:pStyle w:val="a3"/>
        <w:numPr>
          <w:ilvl w:val="0"/>
          <w:numId w:val="57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использование для решения познавательных и коммуникативных задач различных источников информации (словарей, энциклопедий, интернет ресурсов и др.);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D22EB" w:rsidRPr="008D22EB" w:rsidRDefault="008D22EB" w:rsidP="00AF0480">
      <w:pPr>
        <w:pStyle w:val="a3"/>
        <w:numPr>
          <w:ilvl w:val="0"/>
          <w:numId w:val="58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D22EB" w:rsidRPr="008D22EB" w:rsidRDefault="008D22EB" w:rsidP="00AF0480">
      <w:pPr>
        <w:pStyle w:val="a3"/>
        <w:numPr>
          <w:ilvl w:val="0"/>
          <w:numId w:val="58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8D22EB" w:rsidRPr="008D22EB" w:rsidRDefault="008D22EB" w:rsidP="00AF0480">
      <w:pPr>
        <w:pStyle w:val="a3"/>
        <w:numPr>
          <w:ilvl w:val="0"/>
          <w:numId w:val="58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D22EB" w:rsidRPr="008D22EB" w:rsidRDefault="008D22EB" w:rsidP="00AF0480">
      <w:pPr>
        <w:pStyle w:val="a3"/>
        <w:numPr>
          <w:ilvl w:val="0"/>
          <w:numId w:val="58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22EB" w:rsidRPr="008D22EB" w:rsidRDefault="008D22EB" w:rsidP="00AF0480">
      <w:pPr>
        <w:tabs>
          <w:tab w:val="left" w:pos="42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предметных: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навыков различных видов анализа литературных произведений;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навыками самоанализа и самооценки на основе наблюдений за собственной речью;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умений учитывать исторический, историко-культурный контекст и конте</w:t>
      </w:r>
      <w:proofErr w:type="gram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кст тв</w:t>
      </w:r>
      <w:proofErr w:type="gram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орчества писателя в процессе анализа художественного произведения;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D22EB" w:rsidRPr="008D22EB" w:rsidRDefault="008D22EB" w:rsidP="00AF0480">
      <w:pPr>
        <w:pStyle w:val="a3"/>
        <w:numPr>
          <w:ilvl w:val="0"/>
          <w:numId w:val="59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представлений о системе стилей языка художественной литературы.</w:t>
      </w:r>
    </w:p>
    <w:p w:rsidR="008D22EB" w:rsidRPr="008D22EB" w:rsidRDefault="008D22EB" w:rsidP="00AF0480">
      <w:pPr>
        <w:tabs>
          <w:tab w:val="left" w:pos="426"/>
          <w:tab w:val="left" w:pos="9923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numPr>
          <w:ilvl w:val="1"/>
          <w:numId w:val="6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 xml:space="preserve">Область применения </w:t>
      </w:r>
      <w:proofErr w:type="gramStart"/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>рабочей</w:t>
      </w:r>
      <w:proofErr w:type="gramEnd"/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программ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Pr="008D22EB">
        <w:rPr>
          <w:rFonts w:ascii="Times New Roman" w:eastAsia="Times New Roman" w:hAnsi="Times New Roman" w:cs="Times New Roman"/>
          <w:i/>
          <w:color w:val="800000"/>
          <w:sz w:val="20"/>
          <w:szCs w:val="20"/>
        </w:rPr>
        <w:t xml:space="preserve"> </w:t>
      </w:r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по специальности.  </w:t>
      </w:r>
    </w:p>
    <w:p w:rsidR="008D22EB" w:rsidRPr="008D22EB" w:rsidRDefault="008D22EB" w:rsidP="00AF048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numPr>
          <w:ilvl w:val="1"/>
          <w:numId w:val="6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>Место учебной дисциплины в структуре основной профессиональной образовательной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программы: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В учебных планах ППССЗ место учебной дисциплины «Английский язык» — в составе общих общеобразовательных учебных дисциплин, формируемых из обязательных предметных областей ФГОС среднего общего образования,  для специальностей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>1.3.    Цели и задачи учебной дисциплины – требования к результатам освоения учебной дисциплины: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pStyle w:val="210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  <w:r w:rsidRPr="008D22EB">
        <w:rPr>
          <w:sz w:val="20"/>
          <w:szCs w:val="20"/>
        </w:rPr>
        <w:t>Рабочая программа ориентирована на достижение следующих целей:</w:t>
      </w:r>
    </w:p>
    <w:p w:rsidR="008D22EB" w:rsidRPr="008D22EB" w:rsidRDefault="008D22EB" w:rsidP="00AF0480">
      <w:pPr>
        <w:pStyle w:val="210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8D22EB" w:rsidRPr="008D22EB" w:rsidRDefault="008D22EB" w:rsidP="00AF048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D22EB" w:rsidRPr="008D22EB" w:rsidRDefault="008D22EB" w:rsidP="00AF048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D22EB" w:rsidRPr="008D22EB" w:rsidRDefault="008D22EB" w:rsidP="00AF048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8D22EB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8D22EB">
        <w:rPr>
          <w:rFonts w:ascii="Times New Roman" w:eastAsia="Times New Roman" w:hAnsi="Times New Roman" w:cs="Times New Roman"/>
          <w:sz w:val="20"/>
          <w:szCs w:val="20"/>
        </w:rPr>
        <w:t>, социальной, стратегической и предметной;</w:t>
      </w:r>
    </w:p>
    <w:p w:rsidR="008D22EB" w:rsidRPr="008D22EB" w:rsidRDefault="008D22EB" w:rsidP="00AF048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воспитание личности, способной и желающей участвовать в общении на межкультурном уровне;</w:t>
      </w:r>
    </w:p>
    <w:p w:rsidR="008D22EB" w:rsidRPr="008D22EB" w:rsidRDefault="008D22EB" w:rsidP="00AF048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воспитание уважительного отношения к другим культурам и социальным субкультурам.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</w:rPr>
        <w:t>1.4. Требования к результатам освоения учебной дисциплины</w:t>
      </w:r>
    </w:p>
    <w:p w:rsidR="008D22EB" w:rsidRPr="008D22EB" w:rsidRDefault="008D22EB" w:rsidP="00AF0480">
      <w:pPr>
        <w:pStyle w:val="a9"/>
        <w:tabs>
          <w:tab w:val="left" w:pos="426"/>
        </w:tabs>
        <w:spacing w:after="0"/>
        <w:ind w:right="20"/>
        <w:jc w:val="both"/>
        <w:rPr>
          <w:b/>
          <w:color w:val="000000"/>
        </w:rPr>
      </w:pPr>
      <w:r w:rsidRPr="008D22EB">
        <w:rPr>
          <w:color w:val="000000"/>
        </w:rPr>
        <w:t>Освоение содержания учебной дисциплины «Иностранный язык» обеспечивает достижение студентами следующих результатов</w:t>
      </w:r>
      <w:r w:rsidRPr="008D22EB">
        <w:rPr>
          <w:b/>
          <w:color w:val="000000"/>
        </w:rPr>
        <w:t>:</w:t>
      </w:r>
    </w:p>
    <w:p w:rsidR="008D22EB" w:rsidRPr="008D22EB" w:rsidRDefault="008D22EB" w:rsidP="00AF0480">
      <w:pPr>
        <w:pStyle w:val="a9"/>
        <w:tabs>
          <w:tab w:val="left" w:pos="426"/>
        </w:tabs>
        <w:spacing w:after="0"/>
        <w:ind w:right="20"/>
        <w:jc w:val="both"/>
      </w:pPr>
    </w:p>
    <w:p w:rsidR="008D22EB" w:rsidRPr="008D22EB" w:rsidRDefault="008D22EB" w:rsidP="00AF0480">
      <w:pPr>
        <w:pStyle w:val="41"/>
        <w:numPr>
          <w:ilvl w:val="0"/>
          <w:numId w:val="6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Style w:val="40"/>
          <w:rFonts w:ascii="Times New Roman" w:hAnsi="Times New Roman" w:cs="Times New Roman"/>
          <w:sz w:val="20"/>
          <w:szCs w:val="20"/>
        </w:rPr>
      </w:pPr>
      <w:r w:rsidRPr="008D22EB">
        <w:rPr>
          <w:rStyle w:val="40"/>
          <w:rFonts w:ascii="Times New Roman" w:hAnsi="Times New Roman" w:cs="Times New Roman"/>
          <w:color w:val="000000"/>
          <w:sz w:val="20"/>
          <w:szCs w:val="20"/>
        </w:rPr>
        <w:t>личностных: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22EB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22EB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Л3  развитие интереса и способности к наблюдению за иным способом мировидения;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Л5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D22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метапредметных</w:t>
      </w:r>
      <w:proofErr w:type="spellEnd"/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умение самостоятельно выбирать успешные коммуникативные стратегии различных ситуациях общения;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М3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умение ясно, логично и точно излагать свою точку зрения, используя адекватные языковые средства.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предметных</w:t>
      </w:r>
      <w:r w:rsidRPr="008D22E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22EB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 владение знаниями о </w:t>
      </w:r>
      <w:proofErr w:type="spellStart"/>
      <w:r w:rsidRPr="008D22EB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специфике </w:t>
      </w:r>
      <w:proofErr w:type="spellStart"/>
      <w:r w:rsidRPr="008D22EB">
        <w:rPr>
          <w:rFonts w:ascii="Times New Roman" w:eastAsia="Times New Roman" w:hAnsi="Times New Roman" w:cs="Times New Roman"/>
          <w:sz w:val="20"/>
          <w:szCs w:val="20"/>
        </w:rPr>
        <w:t>англоговорящих</w:t>
      </w:r>
      <w:proofErr w:type="spell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стран;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умение строить свое речевое и неречевое поведение адекватно этой специфике;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умение выделять общее и различное в культуре родной страны и </w:t>
      </w:r>
      <w:proofErr w:type="spellStart"/>
      <w:r w:rsidRPr="008D22EB">
        <w:rPr>
          <w:rFonts w:ascii="Times New Roman" w:eastAsia="Times New Roman" w:hAnsi="Times New Roman" w:cs="Times New Roman"/>
          <w:sz w:val="20"/>
          <w:szCs w:val="20"/>
        </w:rPr>
        <w:t>англоговорящих</w:t>
      </w:r>
      <w:proofErr w:type="spell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стран;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П3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формах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8D22EB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Математика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lastRenderedPageBreak/>
        <w:t>1.1. Область применения рабочей программы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набазе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образования, учебная дисциплина «Математика»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изучаетсяв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общеобразовательном цикле учебного плана ОПОП СПО на базе основного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 учебных планах</w:t>
      </w:r>
      <w:bookmarkStart w:id="0" w:name="_GoBack"/>
      <w:bookmarkEnd w:id="0"/>
      <w:r w:rsidRPr="008D22EB">
        <w:rPr>
          <w:rFonts w:ascii="Times New Roman" w:hAnsi="Times New Roman" w:cs="Times New Roman"/>
          <w:sz w:val="20"/>
          <w:szCs w:val="20"/>
        </w:rPr>
        <w:t xml:space="preserve">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илиспециальностей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Содержание программы «Математика» направлено на достижение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следующихцелей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:</w:t>
      </w:r>
    </w:p>
    <w:p w:rsidR="008D22EB" w:rsidRPr="008D22EB" w:rsidRDefault="008D22EB" w:rsidP="00AF0480">
      <w:pPr>
        <w:numPr>
          <w:ilvl w:val="0"/>
          <w:numId w:val="63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социальных, культурных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иисторических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факторах становления математики;</w:t>
      </w:r>
    </w:p>
    <w:p w:rsidR="008D22EB" w:rsidRPr="008D22EB" w:rsidRDefault="008D22EB" w:rsidP="00AF0480">
      <w:pPr>
        <w:numPr>
          <w:ilvl w:val="0"/>
          <w:numId w:val="63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логического, алгоритмического и математического мышления;</w:t>
      </w:r>
    </w:p>
    <w:p w:rsidR="008D22EB" w:rsidRPr="008D22EB" w:rsidRDefault="008D22EB" w:rsidP="00AF0480">
      <w:pPr>
        <w:numPr>
          <w:ilvl w:val="0"/>
          <w:numId w:val="63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умений применять полученные знания при решении различных задач;</w:t>
      </w:r>
    </w:p>
    <w:p w:rsidR="008D22EB" w:rsidRPr="008D22EB" w:rsidRDefault="008D22EB" w:rsidP="00AF0480">
      <w:pPr>
        <w:numPr>
          <w:ilvl w:val="0"/>
          <w:numId w:val="63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части общечеловеческой культуры, универсальном языке науки, позволяющем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описыватьи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изучать реальные процессы и явления.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• личностных:</w:t>
      </w:r>
    </w:p>
    <w:p w:rsidR="008D22EB" w:rsidRPr="008D22EB" w:rsidRDefault="008D22EB" w:rsidP="00AF0480">
      <w:pPr>
        <w:pStyle w:val="a3"/>
        <w:numPr>
          <w:ilvl w:val="1"/>
          <w:numId w:val="6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универсальном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языкенауки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, средстве моделирования явлений и процессов, идеях и методах математики;</w:t>
      </w:r>
    </w:p>
    <w:p w:rsidR="008D22EB" w:rsidRPr="008D22EB" w:rsidRDefault="008D22EB" w:rsidP="00AF0480">
      <w:pPr>
        <w:pStyle w:val="a3"/>
        <w:numPr>
          <w:ilvl w:val="1"/>
          <w:numId w:val="6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понимание значимости математики для научно-технического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прогресса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>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отношения к математике как к части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общечеловеческойкультуры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через знакомство с историей развития математики,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эволюциейматематических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идей;</w:t>
      </w:r>
    </w:p>
    <w:p w:rsidR="008D22EB" w:rsidRPr="008D22EB" w:rsidRDefault="008D22EB" w:rsidP="00AF0480">
      <w:pPr>
        <w:pStyle w:val="a3"/>
        <w:numPr>
          <w:ilvl w:val="1"/>
          <w:numId w:val="6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длябудущей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профессиональной деятельности, для продолжения образования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исамообразования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;</w:t>
      </w:r>
    </w:p>
    <w:p w:rsidR="008D22EB" w:rsidRPr="008D22EB" w:rsidRDefault="008D22EB" w:rsidP="00AF0480">
      <w:pPr>
        <w:pStyle w:val="a3"/>
        <w:numPr>
          <w:ilvl w:val="1"/>
          <w:numId w:val="6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дисциплин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идисциплин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профессионального цикла, для получения образования в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областях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требующих углубленной математической подготовки;</w:t>
      </w:r>
    </w:p>
    <w:p w:rsidR="008D22EB" w:rsidRPr="008D22EB" w:rsidRDefault="008D22EB" w:rsidP="00AF0480">
      <w:pPr>
        <w:pStyle w:val="a3"/>
        <w:numPr>
          <w:ilvl w:val="1"/>
          <w:numId w:val="6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готовность и способность к образованию, в том числе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самообразованию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22EB" w:rsidRPr="008D22EB" w:rsidRDefault="008D22EB" w:rsidP="00AF0480">
      <w:pPr>
        <w:pStyle w:val="a3"/>
        <w:numPr>
          <w:ilvl w:val="1"/>
          <w:numId w:val="6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готовность и способность к 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самостоятельной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творческой 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ответственнойдеятельности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;</w:t>
      </w:r>
    </w:p>
    <w:p w:rsidR="008D22EB" w:rsidRPr="008D22EB" w:rsidRDefault="008D22EB" w:rsidP="00AF0480">
      <w:pPr>
        <w:pStyle w:val="a3"/>
        <w:numPr>
          <w:ilvl w:val="1"/>
          <w:numId w:val="6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идругих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видах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деятельности;</w:t>
      </w:r>
    </w:p>
    <w:p w:rsidR="008D22EB" w:rsidRPr="008D22EB" w:rsidRDefault="008D22EB" w:rsidP="00AF0480">
      <w:pPr>
        <w:pStyle w:val="a3"/>
        <w:numPr>
          <w:ilvl w:val="1"/>
          <w:numId w:val="6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D22EB" w:rsidRPr="008D22EB" w:rsidRDefault="008D22EB" w:rsidP="00AF0480">
      <w:p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pStyle w:val="a3"/>
        <w:numPr>
          <w:ilvl w:val="0"/>
          <w:numId w:val="6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b/>
          <w:sz w:val="20"/>
          <w:szCs w:val="20"/>
        </w:rPr>
        <w:t>метапредметных</w:t>
      </w:r>
      <w:proofErr w:type="spellEnd"/>
      <w:r w:rsidRPr="008D22EB">
        <w:rPr>
          <w:rFonts w:ascii="Times New Roman" w:hAnsi="Times New Roman" w:cs="Times New Roman"/>
          <w:b/>
          <w:sz w:val="20"/>
          <w:szCs w:val="20"/>
        </w:rPr>
        <w:t>:</w:t>
      </w:r>
    </w:p>
    <w:p w:rsidR="008D22EB" w:rsidRPr="008D22EB" w:rsidRDefault="008D22EB" w:rsidP="00AF0480">
      <w:pPr>
        <w:pStyle w:val="a3"/>
        <w:numPr>
          <w:ilvl w:val="1"/>
          <w:numId w:val="66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22EB" w:rsidRPr="008D22EB" w:rsidRDefault="008D22EB" w:rsidP="00AF0480">
      <w:pPr>
        <w:pStyle w:val="a3"/>
        <w:numPr>
          <w:ilvl w:val="1"/>
          <w:numId w:val="66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22EB" w:rsidRPr="008D22EB" w:rsidRDefault="008D22EB" w:rsidP="00AF0480">
      <w:pPr>
        <w:pStyle w:val="a3"/>
        <w:numPr>
          <w:ilvl w:val="1"/>
          <w:numId w:val="66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22EB" w:rsidRPr="008D22EB" w:rsidRDefault="008D22EB" w:rsidP="00AF0480">
      <w:pPr>
        <w:pStyle w:val="a3"/>
        <w:numPr>
          <w:ilvl w:val="1"/>
          <w:numId w:val="66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22EB">
        <w:rPr>
          <w:rFonts w:ascii="Times New Roman" w:hAnsi="Times New Roman" w:cs="Times New Roman"/>
          <w:sz w:val="20"/>
          <w:szCs w:val="20"/>
        </w:rPr>
        <w:t xml:space="preserve">готовность и способность к самостоятельной информационно – познавательной деятельности, включая умение ориентироваться в различных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источникахинформации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, критически оценивать и интерпретировать информацию, получаемую из различных источников;</w:t>
      </w:r>
      <w:proofErr w:type="gramEnd"/>
    </w:p>
    <w:p w:rsidR="008D22EB" w:rsidRPr="008D22EB" w:rsidRDefault="008D22EB" w:rsidP="00AF0480">
      <w:pPr>
        <w:pStyle w:val="a3"/>
        <w:numPr>
          <w:ilvl w:val="1"/>
          <w:numId w:val="66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lastRenderedPageBreak/>
        <w:t xml:space="preserve">владение языковыми средствами: умение ясно, логично и точно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излагатьсвою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точку зрения, использовать адекватные языковые средства;</w:t>
      </w:r>
    </w:p>
    <w:p w:rsidR="008D22EB" w:rsidRPr="008D22EB" w:rsidRDefault="008D22EB" w:rsidP="00AF0480">
      <w:pPr>
        <w:pStyle w:val="a3"/>
        <w:numPr>
          <w:ilvl w:val="1"/>
          <w:numId w:val="66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владение навыками познавательной рефлексии как осознания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совершаемыхдействий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 мыслительных процессов, их результатов и оснований,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границсвоего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знания и незнания, новых познавательных задач и сре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ихдостижения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;</w:t>
      </w:r>
    </w:p>
    <w:p w:rsidR="008D22EB" w:rsidRPr="008D22EB" w:rsidRDefault="008D22EB" w:rsidP="00AF0480">
      <w:pPr>
        <w:pStyle w:val="a3"/>
        <w:numPr>
          <w:ilvl w:val="1"/>
          <w:numId w:val="66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целеустремленность в поисках и принятии решений, сообразительность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иинтуиция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, развитость пространственных представлений; способность воспринимать красоту и гармонию мира;</w:t>
      </w:r>
    </w:p>
    <w:p w:rsidR="008D22EB" w:rsidRPr="008D22EB" w:rsidRDefault="008D22EB" w:rsidP="00AF0480">
      <w:p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pStyle w:val="a3"/>
        <w:numPr>
          <w:ilvl w:val="0"/>
          <w:numId w:val="6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предметных:</w:t>
      </w:r>
    </w:p>
    <w:p w:rsidR="008D22EB" w:rsidRPr="008D22EB" w:rsidRDefault="008D22EB" w:rsidP="00AF0480">
      <w:pPr>
        <w:pStyle w:val="a3"/>
        <w:numPr>
          <w:ilvl w:val="1"/>
          <w:numId w:val="67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части мировой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культурыи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 месте математики в современной цивилизации, о способах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описанияна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математическом языке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явленийреального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мира;</w:t>
      </w:r>
    </w:p>
    <w:p w:rsidR="008D22EB" w:rsidRPr="008D22EB" w:rsidRDefault="008D22EB" w:rsidP="00AF0480">
      <w:pPr>
        <w:pStyle w:val="a3"/>
        <w:numPr>
          <w:ilvl w:val="1"/>
          <w:numId w:val="67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математических понятиях как о важнейших математических моделях, позволяющих описывать и изучать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разныепроцессы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 явления; понимание возможности аксиоматического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построенияматематических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теорий;</w:t>
      </w:r>
    </w:p>
    <w:p w:rsidR="008D22EB" w:rsidRPr="008D22EB" w:rsidRDefault="008D22EB" w:rsidP="00AF0480">
      <w:pPr>
        <w:pStyle w:val="a3"/>
        <w:numPr>
          <w:ilvl w:val="1"/>
          <w:numId w:val="67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D22EB" w:rsidRPr="008D22EB" w:rsidRDefault="008D22EB" w:rsidP="00AF0480">
      <w:pPr>
        <w:pStyle w:val="a3"/>
        <w:numPr>
          <w:ilvl w:val="1"/>
          <w:numId w:val="67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владение стандартными приемами решения рациональных 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иррациональных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>оказательных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, степенных, тригонометрических уравнений и неравенств,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ихсистем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D22EB" w:rsidRPr="008D22EB" w:rsidRDefault="008D22EB" w:rsidP="00AF0480">
      <w:pPr>
        <w:pStyle w:val="a3"/>
        <w:numPr>
          <w:ilvl w:val="1"/>
          <w:numId w:val="67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об основных понятиях, идеях 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методахматематическогоанализа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;</w:t>
      </w:r>
    </w:p>
    <w:p w:rsidR="008D22EB" w:rsidRPr="008D22EB" w:rsidRDefault="008D22EB" w:rsidP="00AF0480">
      <w:pPr>
        <w:pStyle w:val="a3"/>
        <w:numPr>
          <w:ilvl w:val="1"/>
          <w:numId w:val="67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решениягеометрических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задач и задач с практическим содержанием;</w:t>
      </w:r>
    </w:p>
    <w:p w:rsidR="008D22EB" w:rsidRPr="008D22EB" w:rsidRDefault="008D22EB" w:rsidP="00AF0480">
      <w:pPr>
        <w:pStyle w:val="a3"/>
        <w:numPr>
          <w:ilvl w:val="1"/>
          <w:numId w:val="67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иоценивать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вероятности наступления событий в простейших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практическихситуациях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 основные характеристики случайных величин;</w:t>
      </w:r>
    </w:p>
    <w:p w:rsidR="008D22EB" w:rsidRPr="008D22EB" w:rsidRDefault="008D22EB" w:rsidP="00AF0480">
      <w:pPr>
        <w:pStyle w:val="a3"/>
        <w:numPr>
          <w:ilvl w:val="1"/>
          <w:numId w:val="67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владение навыками использования готовых компьютерных программ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прирешении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задач.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История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Содержание программы «История» направлено на достижение следующих </w:t>
      </w:r>
      <w:r w:rsidRPr="008D22E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целей: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понимания истории как процесса эволюции общества, цивилизации и истории как науки;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развитие способности у 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обучающихся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осмысливать важнейшие исторические события, процессы и явления;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Освоение содержания учебной дисциплины «История» обеспечивает достижение студентами следующих </w:t>
      </w:r>
      <w:r w:rsidRPr="008D22E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результатов: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r w:rsidRPr="008D22E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личностных</w:t>
      </w:r>
      <w:r w:rsidRPr="008D22E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</w:t>
      </w:r>
    </w:p>
    <w:p w:rsidR="008D22EB" w:rsidRPr="008D22EB" w:rsidRDefault="008D22EB" w:rsidP="00AF04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8D22E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Л3</w:t>
      </w:r>
      <w:r w:rsidRPr="008D22E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готовность к служению Отечеству, его защите;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Л5</w:t>
      </w:r>
      <w:r w:rsidRPr="008D22E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proofErr w:type="spellStart"/>
      <w:r w:rsidRPr="008D22E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метапредметных</w:t>
      </w:r>
      <w:proofErr w:type="spellEnd"/>
      <w:r w:rsidRPr="008D22E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(</w:t>
      </w:r>
      <w:r w:rsidRPr="008D22E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регулятивных, коммуникативных, познавательных</w:t>
      </w:r>
      <w:r w:rsidRPr="008D22E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)</w:t>
      </w:r>
      <w:r w:rsidRPr="008D22E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: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М5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r w:rsidRPr="008D22E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предметных</w:t>
      </w:r>
      <w:r w:rsidRPr="008D22E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 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П3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П5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умений вести диалог, обосновывать свою точку зрения в дискуссии по исторической тематике.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1.1. Область применения программы</w:t>
      </w:r>
    </w:p>
    <w:p w:rsidR="008D22EB" w:rsidRPr="008D22EB" w:rsidRDefault="008D22EB" w:rsidP="00AF0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Рабочая программа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</w:r>
      <w:r w:rsidRPr="008D22EB">
        <w:rPr>
          <w:rFonts w:ascii="Times New Roman" w:hAnsi="Times New Roman" w:cs="Times New Roman"/>
          <w:sz w:val="20"/>
          <w:szCs w:val="20"/>
        </w:rPr>
        <w:lastRenderedPageBreak/>
        <w:t>программы 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8D22EB" w:rsidRPr="008D22EB" w:rsidRDefault="008D22EB" w:rsidP="00AF0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numPr>
          <w:ilvl w:val="1"/>
          <w:numId w:val="68"/>
        </w:num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 xml:space="preserve">Место дисциплины в структуре основной профессиональной образовательной программы: 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ОУДб.06 Общеобразовательная дисциплина</w:t>
      </w:r>
    </w:p>
    <w:p w:rsidR="008D22EB" w:rsidRPr="008D22EB" w:rsidRDefault="008D22EB" w:rsidP="00AF0480">
      <w:pPr>
        <w:pStyle w:val="a9"/>
        <w:spacing w:after="0"/>
        <w:jc w:val="both"/>
      </w:pPr>
      <w:r w:rsidRPr="008D22EB">
        <w:t xml:space="preserve">Учебная дисциплина </w:t>
      </w:r>
      <w:r w:rsidRPr="008D22EB">
        <w:rPr>
          <w:color w:val="000000"/>
        </w:rPr>
        <w:t>«Физическая культура» является частью учебного предмета  обязательной предметной области «Физическая культура» ФГОС среднего общего образования.</w:t>
      </w:r>
    </w:p>
    <w:p w:rsidR="008D22EB" w:rsidRPr="008D22EB" w:rsidRDefault="008D22EB" w:rsidP="00AF0480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дисциплины:</w:t>
      </w:r>
    </w:p>
    <w:p w:rsidR="008D22EB" w:rsidRPr="008D22EB" w:rsidRDefault="008D22EB" w:rsidP="00AF0480">
      <w:pPr>
        <w:pStyle w:val="Default"/>
        <w:jc w:val="both"/>
        <w:rPr>
          <w:color w:val="auto"/>
          <w:sz w:val="20"/>
          <w:szCs w:val="20"/>
        </w:rPr>
      </w:pPr>
    </w:p>
    <w:p w:rsidR="008D22EB" w:rsidRPr="008D22EB" w:rsidRDefault="008D22EB" w:rsidP="00AF0480">
      <w:pPr>
        <w:pStyle w:val="210"/>
        <w:spacing w:after="0" w:line="240" w:lineRule="auto"/>
        <w:ind w:left="0"/>
        <w:rPr>
          <w:sz w:val="20"/>
          <w:szCs w:val="20"/>
        </w:rPr>
      </w:pPr>
      <w:r w:rsidRPr="008D22EB">
        <w:rPr>
          <w:sz w:val="20"/>
          <w:szCs w:val="20"/>
        </w:rPr>
        <w:t>Рабочая программа ориентирована на достижение следующих целей:</w:t>
      </w:r>
    </w:p>
    <w:p w:rsidR="008D22EB" w:rsidRPr="008D22EB" w:rsidRDefault="008D22EB" w:rsidP="00AF0480">
      <w:pPr>
        <w:pStyle w:val="a9"/>
        <w:widowControl w:val="0"/>
        <w:tabs>
          <w:tab w:val="left" w:pos="578"/>
        </w:tabs>
        <w:spacing w:after="0"/>
        <w:ind w:right="20"/>
        <w:jc w:val="both"/>
        <w:rPr>
          <w:b/>
          <w:color w:val="000000"/>
        </w:rPr>
      </w:pPr>
    </w:p>
    <w:p w:rsidR="008D22EB" w:rsidRPr="008D22EB" w:rsidRDefault="008D22EB" w:rsidP="00AF0480">
      <w:pPr>
        <w:pStyle w:val="a9"/>
        <w:widowControl w:val="0"/>
        <w:numPr>
          <w:ilvl w:val="0"/>
          <w:numId w:val="69"/>
        </w:numPr>
        <w:tabs>
          <w:tab w:val="left" w:pos="284"/>
        </w:tabs>
        <w:spacing w:after="0"/>
        <w:ind w:left="0" w:right="23" w:firstLine="0"/>
        <w:jc w:val="both"/>
      </w:pPr>
      <w:r w:rsidRPr="008D22EB">
        <w:rPr>
          <w:color w:val="000000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 умений и навыков обучаемых;</w:t>
      </w:r>
    </w:p>
    <w:p w:rsidR="008D22EB" w:rsidRPr="008D22EB" w:rsidRDefault="008D22EB" w:rsidP="00AF0480">
      <w:pPr>
        <w:pStyle w:val="a9"/>
        <w:widowControl w:val="0"/>
        <w:numPr>
          <w:ilvl w:val="0"/>
          <w:numId w:val="69"/>
        </w:numPr>
        <w:tabs>
          <w:tab w:val="left" w:pos="284"/>
        </w:tabs>
        <w:spacing w:after="0"/>
        <w:ind w:left="0" w:right="23" w:firstLine="0"/>
        <w:jc w:val="both"/>
      </w:pPr>
      <w:r w:rsidRPr="008D22EB">
        <w:rPr>
          <w:color w:val="000000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деятельности;</w:t>
      </w:r>
    </w:p>
    <w:p w:rsidR="008D22EB" w:rsidRPr="008D22EB" w:rsidRDefault="008D22EB" w:rsidP="00AF0480">
      <w:pPr>
        <w:pStyle w:val="a9"/>
        <w:widowControl w:val="0"/>
        <w:numPr>
          <w:ilvl w:val="0"/>
          <w:numId w:val="69"/>
        </w:numPr>
        <w:tabs>
          <w:tab w:val="left" w:pos="284"/>
        </w:tabs>
        <w:spacing w:after="0"/>
        <w:ind w:left="0" w:right="23" w:firstLine="0"/>
        <w:jc w:val="both"/>
      </w:pPr>
      <w:r w:rsidRPr="008D22EB">
        <w:rPr>
          <w:color w:val="000000"/>
        </w:rPr>
        <w:t xml:space="preserve">овладение системой профессиональной и жизненно значимых практических умений и навыков, обеспечивающих сохранение и укрепление физического и психологического здоровья; </w:t>
      </w:r>
    </w:p>
    <w:p w:rsidR="008D22EB" w:rsidRPr="008D22EB" w:rsidRDefault="008D22EB" w:rsidP="00AF0480">
      <w:pPr>
        <w:pStyle w:val="a9"/>
        <w:widowControl w:val="0"/>
        <w:numPr>
          <w:ilvl w:val="0"/>
          <w:numId w:val="69"/>
        </w:numPr>
        <w:tabs>
          <w:tab w:val="left" w:pos="284"/>
        </w:tabs>
        <w:spacing w:after="0"/>
        <w:ind w:left="0" w:right="23" w:firstLine="0"/>
        <w:jc w:val="both"/>
      </w:pPr>
      <w:r w:rsidRPr="008D22EB">
        <w:rPr>
          <w:color w:val="000000"/>
        </w:rPr>
        <w:t xml:space="preserve">овладение системы знаний о знаниях физической культурой, их роли и знании в формирования здорового образа жизни и социальных ориентацией; </w:t>
      </w:r>
    </w:p>
    <w:p w:rsidR="008D22EB" w:rsidRPr="008D22EB" w:rsidRDefault="008D22EB" w:rsidP="00AF0480">
      <w:pPr>
        <w:pStyle w:val="a9"/>
        <w:widowControl w:val="0"/>
        <w:numPr>
          <w:ilvl w:val="0"/>
          <w:numId w:val="69"/>
        </w:numPr>
        <w:tabs>
          <w:tab w:val="left" w:pos="284"/>
        </w:tabs>
        <w:spacing w:after="0"/>
        <w:ind w:left="0" w:right="23" w:firstLine="0"/>
        <w:jc w:val="both"/>
      </w:pPr>
      <w:r w:rsidRPr="008D22EB">
        <w:rPr>
          <w:color w:val="00000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D22EB" w:rsidRPr="008D22EB" w:rsidRDefault="008D22EB" w:rsidP="00AF0480">
      <w:pPr>
        <w:pStyle w:val="a9"/>
        <w:widowControl w:val="0"/>
        <w:tabs>
          <w:tab w:val="left" w:pos="284"/>
        </w:tabs>
        <w:spacing w:after="0"/>
        <w:ind w:right="20"/>
        <w:jc w:val="both"/>
      </w:pPr>
    </w:p>
    <w:p w:rsidR="008D22EB" w:rsidRPr="008D22EB" w:rsidRDefault="008D22EB" w:rsidP="00AF04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1.4. Требования к результатам освоения учебной дисциплины</w:t>
      </w:r>
    </w:p>
    <w:p w:rsidR="008D22EB" w:rsidRPr="008D22EB" w:rsidRDefault="008D22EB" w:rsidP="00AF04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pStyle w:val="a9"/>
        <w:spacing w:after="0"/>
        <w:ind w:right="20"/>
        <w:jc w:val="both"/>
      </w:pPr>
      <w:r w:rsidRPr="008D22EB">
        <w:rPr>
          <w:color w:val="000000"/>
        </w:rPr>
        <w:t>Освоение содержания учебной дисциплины «Физическая культура» обеспечивает достижение студентами следующих результатов</w:t>
      </w:r>
      <w:r w:rsidRPr="008D22EB">
        <w:rPr>
          <w:b/>
          <w:color w:val="000000"/>
        </w:rPr>
        <w:t>:</w:t>
      </w:r>
    </w:p>
    <w:p w:rsidR="008D22EB" w:rsidRPr="008D22EB" w:rsidRDefault="008D22EB" w:rsidP="00AF0480">
      <w:pPr>
        <w:pStyle w:val="41"/>
        <w:numPr>
          <w:ilvl w:val="0"/>
          <w:numId w:val="6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40"/>
          <w:rFonts w:ascii="Times New Roman" w:hAnsi="Times New Roman" w:cs="Times New Roman"/>
          <w:sz w:val="20"/>
          <w:szCs w:val="20"/>
        </w:rPr>
      </w:pPr>
      <w:r w:rsidRPr="008D22EB">
        <w:rPr>
          <w:rStyle w:val="40"/>
          <w:rFonts w:ascii="Times New Roman" w:hAnsi="Times New Roman" w:cs="Times New Roman"/>
          <w:color w:val="000000"/>
          <w:sz w:val="20"/>
          <w:szCs w:val="20"/>
        </w:rPr>
        <w:t>личностных: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готовность и способность 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к саморазвитию и личностному самоопределению;  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устойчивой мотивации к здоровому образу жизни 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обучению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,ц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>еленаправленному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личностному совершенствованию двигательной активности с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валеологической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 профессиональной направленностью, неприятию вредных привычек: курения, употребления алкоголя, наркотиков; 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потребность к самостоятельному использованию физической культуры как составляющей доминанты здоровья; 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567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 xml:space="preserve">формирование личностных ценностно-смысловых ориентиров и установок, системы значимых  социальных и межличностных отношений, личностных, регулятивных, познавательных, коммуникативных действий в процессе целенаправленной двигательной  активности, способности их использования в социальной, в том числе профессиональной, практике;  </w:t>
      </w:r>
      <w:proofErr w:type="gramEnd"/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способность к построению индивидуальной образовательной траектории самостоятельного  использования в трудовых и жизненных ситуациях навыков профессиональной адаптивной физической культуры;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способность использования системы значимых социальных и межличностных отношений,  ценностно-смысловых установок, отражающих личностные и гражданские позиции, в  спортивной, оздоровительной и физкультурной деятельности;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умение оказывать первую помощь при занятиях спортивно-оздоровительной   деятельностью;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патриотизм, уважение к своему народу, чувство ответственности перед Родиной; </w:t>
      </w:r>
    </w:p>
    <w:p w:rsidR="008D22EB" w:rsidRPr="008D22EB" w:rsidRDefault="008D22EB" w:rsidP="00AF0480">
      <w:pPr>
        <w:numPr>
          <w:ilvl w:val="0"/>
          <w:numId w:val="71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готовность к служению Отечеству, его защите.</w:t>
      </w:r>
    </w:p>
    <w:p w:rsidR="008D22EB" w:rsidRPr="008D22EB" w:rsidRDefault="008D22EB" w:rsidP="00AF0480">
      <w:p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numPr>
          <w:ilvl w:val="0"/>
          <w:numId w:val="7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Style w:val="40"/>
          <w:rFonts w:ascii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8D22EB">
        <w:rPr>
          <w:rStyle w:val="40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D22EB" w:rsidRPr="008D22EB" w:rsidRDefault="008D22EB" w:rsidP="00AF0480">
      <w:pPr>
        <w:pStyle w:val="a9"/>
        <w:widowControl w:val="0"/>
        <w:tabs>
          <w:tab w:val="left" w:pos="567"/>
          <w:tab w:val="left" w:pos="709"/>
          <w:tab w:val="left" w:pos="851"/>
        </w:tabs>
        <w:spacing w:after="0"/>
        <w:ind w:right="20"/>
        <w:jc w:val="both"/>
        <w:rPr>
          <w:color w:val="000000"/>
        </w:rPr>
      </w:pPr>
      <w:r w:rsidRPr="008D22EB">
        <w:rPr>
          <w:color w:val="000000"/>
        </w:rPr>
        <w:t>М</w:t>
      </w:r>
      <w:proofErr w:type="gramStart"/>
      <w:r w:rsidRPr="008D22EB">
        <w:rPr>
          <w:color w:val="000000"/>
        </w:rPr>
        <w:t>1</w:t>
      </w:r>
      <w:proofErr w:type="gramEnd"/>
      <w:r w:rsidRPr="008D22EB">
        <w:rPr>
          <w:color w:val="000000"/>
        </w:rPr>
        <w:tab/>
        <w:t xml:space="preserve">способность использовать </w:t>
      </w:r>
      <w:proofErr w:type="spellStart"/>
      <w:r w:rsidRPr="008D22EB">
        <w:rPr>
          <w:color w:val="000000"/>
        </w:rPr>
        <w:t>межпредметные</w:t>
      </w:r>
      <w:proofErr w:type="spellEnd"/>
      <w:r w:rsidRPr="008D22EB">
        <w:rPr>
          <w:color w:val="000000"/>
        </w:rPr>
        <w:t xml:space="preserve"> понятия и универсальные учебные действия (регулятивные, познавательные коммуникативные) в познавательной, спортивной, физкультурной, оздоровительной и социальной практике; 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8D22EB">
        <w:rPr>
          <w:color w:val="000000"/>
        </w:rPr>
        <w:t>М</w:t>
      </w:r>
      <w:proofErr w:type="gramStart"/>
      <w:r w:rsidRPr="008D22EB">
        <w:rPr>
          <w:color w:val="000000"/>
        </w:rPr>
        <w:t>2</w:t>
      </w:r>
      <w:proofErr w:type="gramEnd"/>
      <w:r w:rsidRPr="008D22EB">
        <w:tab/>
      </w:r>
      <w:r w:rsidRPr="008D22EB">
        <w:rPr>
          <w:color w:val="000000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8D22EB">
        <w:rPr>
          <w:color w:val="000000"/>
        </w:rPr>
        <w:lastRenderedPageBreak/>
        <w:t>М3</w:t>
      </w:r>
      <w:r w:rsidRPr="008D22EB">
        <w:tab/>
      </w:r>
      <w:r w:rsidRPr="008D22EB">
        <w:rPr>
          <w:color w:val="00000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</w:t>
      </w:r>
      <w:proofErr w:type="gramStart"/>
      <w:r w:rsidRPr="008D22EB">
        <w:rPr>
          <w:color w:val="000000"/>
        </w:rPr>
        <w:t>и(</w:t>
      </w:r>
      <w:proofErr w:type="gramEnd"/>
      <w:r w:rsidRPr="008D22EB">
        <w:rPr>
          <w:color w:val="000000"/>
        </w:rPr>
        <w:t xml:space="preserve"> возрастной и спортивно), экологии, ОБЖ; 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8D22EB">
        <w:rPr>
          <w:color w:val="000000"/>
        </w:rPr>
        <w:t>М</w:t>
      </w:r>
      <w:proofErr w:type="gramStart"/>
      <w:r w:rsidRPr="008D22EB">
        <w:rPr>
          <w:color w:val="000000"/>
        </w:rPr>
        <w:t>4</w:t>
      </w:r>
      <w:proofErr w:type="gramEnd"/>
      <w:r w:rsidRPr="008D22EB">
        <w:tab/>
      </w:r>
      <w:r w:rsidRPr="008D22EB">
        <w:rPr>
          <w:color w:val="000000"/>
        </w:rPr>
        <w:t xml:space="preserve">готовность и способность к самостоятельной информационно-познавательной деятельности, включая умение ориентироваться информацию по физической культуре, получаемою из различных видах источников; 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8D22EB">
        <w:rPr>
          <w:color w:val="000000"/>
        </w:rPr>
        <w:t>М5</w:t>
      </w:r>
      <w:r w:rsidRPr="008D22EB">
        <w:tab/>
      </w:r>
      <w:r w:rsidRPr="008D22EB">
        <w:rPr>
          <w:color w:val="000000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8D22EB">
        <w:rPr>
          <w:color w:val="000000"/>
        </w:rPr>
        <w:t>М6</w:t>
      </w:r>
      <w:r w:rsidRPr="008D22EB">
        <w:tab/>
      </w:r>
      <w:r w:rsidRPr="008D22EB">
        <w:rPr>
          <w:color w:val="000000"/>
        </w:rPr>
        <w:t>умение использовать средства информационных, коммуникационных технологий (дале</w:t>
      </w:r>
      <w:proofErr w:type="gramStart"/>
      <w:r w:rsidRPr="008D22EB">
        <w:rPr>
          <w:color w:val="000000"/>
        </w:rPr>
        <w:t>е-</w:t>
      </w:r>
      <w:proofErr w:type="gramEnd"/>
      <w:r w:rsidRPr="008D22EB">
        <w:rPr>
          <w:color w:val="000000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 норм информационной безопасности. 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</w:pPr>
    </w:p>
    <w:p w:rsidR="008D22EB" w:rsidRPr="008D22EB" w:rsidRDefault="008D22EB" w:rsidP="00AF0480">
      <w:pPr>
        <w:pStyle w:val="41"/>
        <w:numPr>
          <w:ilvl w:val="0"/>
          <w:numId w:val="70"/>
        </w:numPr>
        <w:shd w:val="clear" w:color="auto" w:fill="auto"/>
        <w:tabs>
          <w:tab w:val="left" w:pos="278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D22EB">
        <w:rPr>
          <w:rStyle w:val="40"/>
          <w:rFonts w:ascii="Times New Roman" w:hAnsi="Times New Roman" w:cs="Times New Roman"/>
          <w:color w:val="000000"/>
          <w:sz w:val="20"/>
          <w:szCs w:val="20"/>
        </w:rPr>
        <w:t>предметных</w:t>
      </w:r>
      <w:r w:rsidRPr="008D22EB">
        <w:rPr>
          <w:rStyle w:val="42"/>
          <w:rFonts w:ascii="Times New Roman" w:hAnsi="Times New Roman" w:cs="Times New Roman"/>
          <w:sz w:val="20"/>
          <w:szCs w:val="20"/>
        </w:rPr>
        <w:t>: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</w:pPr>
      <w:r w:rsidRPr="008D22EB">
        <w:rPr>
          <w:color w:val="000000"/>
        </w:rPr>
        <w:t>П</w:t>
      </w:r>
      <w:proofErr w:type="gramStart"/>
      <w:r w:rsidRPr="008D22EB">
        <w:rPr>
          <w:color w:val="000000"/>
        </w:rPr>
        <w:t>1</w:t>
      </w:r>
      <w:proofErr w:type="gramEnd"/>
      <w:r w:rsidRPr="008D22EB">
        <w:rPr>
          <w:color w:val="000000"/>
        </w:rPr>
        <w:tab/>
        <w:t xml:space="preserve">умение использовать разнообразные формы и виды физкультурной деятельности для организации </w:t>
      </w:r>
      <w:r w:rsidRPr="008D22EB">
        <w:t>здорового образа жизни, активного отдыха и досуга;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</w:pPr>
      <w:r w:rsidRPr="008D22EB">
        <w:rPr>
          <w:color w:val="000000"/>
        </w:rPr>
        <w:t>П</w:t>
      </w:r>
      <w:proofErr w:type="gramStart"/>
      <w:r w:rsidRPr="008D22EB">
        <w:rPr>
          <w:color w:val="000000"/>
        </w:rPr>
        <w:t>2</w:t>
      </w:r>
      <w:proofErr w:type="gramEnd"/>
      <w:r w:rsidRPr="008D22EB">
        <w:tab/>
        <w:t>владение современными технологиями укрепление и сохранения здоровья, поддержания работоспособности, профилактики предупреждения заболеваний, связанных с учебой и производственной деятельности;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</w:pPr>
      <w:r w:rsidRPr="008D22EB">
        <w:rPr>
          <w:color w:val="000000"/>
        </w:rPr>
        <w:t>П3</w:t>
      </w:r>
      <w:r w:rsidRPr="008D22EB">
        <w:tab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</w:pPr>
      <w:r w:rsidRPr="008D22EB">
        <w:rPr>
          <w:color w:val="000000"/>
        </w:rPr>
        <w:t>П</w:t>
      </w:r>
      <w:proofErr w:type="gramStart"/>
      <w:r w:rsidRPr="008D22EB">
        <w:rPr>
          <w:color w:val="000000"/>
        </w:rPr>
        <w:t>4</w:t>
      </w:r>
      <w:proofErr w:type="gramEnd"/>
      <w:r w:rsidRPr="008D22EB">
        <w:tab/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D22EB" w:rsidRPr="008D22EB" w:rsidRDefault="008D22EB" w:rsidP="00AF0480">
      <w:pPr>
        <w:pStyle w:val="a9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8D22EB">
        <w:rPr>
          <w:color w:val="000000"/>
        </w:rPr>
        <w:t>П5</w:t>
      </w:r>
      <w:r w:rsidRPr="008D22EB">
        <w:tab/>
      </w:r>
      <w:r w:rsidRPr="008D22EB">
        <w:rPr>
          <w:color w:val="00000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Всероссийской физкультурно-спортивного комплекса «Готов к труду и обороне</w:t>
      </w:r>
      <w:proofErr w:type="gramStart"/>
      <w:r w:rsidRPr="008D22EB">
        <w:rPr>
          <w:color w:val="000000"/>
        </w:rPr>
        <w:t>»(</w:t>
      </w:r>
      <w:proofErr w:type="gramEnd"/>
      <w:r w:rsidRPr="008D22EB">
        <w:rPr>
          <w:color w:val="000000"/>
        </w:rPr>
        <w:t>ГТО).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Основы безопасности жизнедеятельности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8D22EB">
        <w:rPr>
          <w:b/>
          <w:color w:val="000000"/>
          <w:sz w:val="20"/>
          <w:szCs w:val="20"/>
        </w:rPr>
        <w:t>1.1. Область применения программы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8D22EB">
        <w:rPr>
          <w:b/>
          <w:color w:val="000000"/>
          <w:sz w:val="20"/>
          <w:szCs w:val="20"/>
        </w:rPr>
        <w:t>1.2. Место дисциплины в структуре основной профессиональной образовательной программы: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ОУДб.06 Общеобразовательная учебная дисциплина.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8D22EB">
        <w:rPr>
          <w:b/>
          <w:color w:val="000000"/>
          <w:sz w:val="20"/>
          <w:szCs w:val="20"/>
        </w:rPr>
        <w:t>1.3. Цели и задачи учебной дисциплины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Рабочая программа ориентирована на достижение следующих целей: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* повышение уровня защищенности жизненно важных интересов личности, общества и государства от внешних и внутренних угроз; 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* снижение отрицательного влияния человеческого фактора на безопасность личности, общества и государства;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 xml:space="preserve">* формирование антитеррористического поведения, отрицательного отношения к приему </w:t>
      </w:r>
      <w:proofErr w:type="spellStart"/>
      <w:r w:rsidRPr="008D22EB">
        <w:rPr>
          <w:color w:val="000000"/>
          <w:sz w:val="20"/>
          <w:szCs w:val="20"/>
        </w:rPr>
        <w:t>психоактивных</w:t>
      </w:r>
      <w:proofErr w:type="spellEnd"/>
      <w:r w:rsidRPr="008D22EB">
        <w:rPr>
          <w:color w:val="000000"/>
          <w:sz w:val="20"/>
          <w:szCs w:val="20"/>
        </w:rPr>
        <w:t xml:space="preserve"> веществ, в том числе наркотиков;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* обеспечение профилактики асоциального поведения учащихся.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8D22EB">
        <w:rPr>
          <w:b/>
          <w:color w:val="000000"/>
          <w:sz w:val="20"/>
          <w:szCs w:val="20"/>
        </w:rPr>
        <w:t>1.4. Требования к результатам освоения учебной дисциплины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• личностных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Л</w:t>
      </w:r>
      <w:proofErr w:type="gramStart"/>
      <w:r w:rsidRPr="008D22EB">
        <w:rPr>
          <w:color w:val="000000"/>
          <w:sz w:val="20"/>
          <w:szCs w:val="20"/>
        </w:rPr>
        <w:t>1</w:t>
      </w:r>
      <w:proofErr w:type="gramEnd"/>
      <w:r w:rsidRPr="008D22EB">
        <w:rPr>
          <w:color w:val="000000"/>
          <w:sz w:val="20"/>
          <w:szCs w:val="20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Л</w:t>
      </w:r>
      <w:proofErr w:type="gramStart"/>
      <w:r w:rsidRPr="008D22EB">
        <w:rPr>
          <w:color w:val="000000"/>
          <w:sz w:val="20"/>
          <w:szCs w:val="20"/>
        </w:rPr>
        <w:t>2</w:t>
      </w:r>
      <w:proofErr w:type="gramEnd"/>
      <w:r w:rsidRPr="008D22EB">
        <w:rPr>
          <w:color w:val="000000"/>
          <w:sz w:val="20"/>
          <w:szCs w:val="20"/>
        </w:rPr>
        <w:t xml:space="preserve"> готовность к служению Отечеству, его защите;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lastRenderedPageBreak/>
        <w:t>Л</w:t>
      </w:r>
      <w:proofErr w:type="gramStart"/>
      <w:r w:rsidRPr="008D22EB">
        <w:rPr>
          <w:color w:val="000000"/>
          <w:sz w:val="20"/>
          <w:szCs w:val="20"/>
        </w:rPr>
        <w:t>4</w:t>
      </w:r>
      <w:proofErr w:type="gramEnd"/>
      <w:r w:rsidRPr="008D22EB">
        <w:rPr>
          <w:color w:val="000000"/>
          <w:sz w:val="20"/>
          <w:szCs w:val="20"/>
        </w:rPr>
        <w:t xml:space="preserve"> исключение из своей жизни вредных привычек (курения, пьянства и т. д.);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Л</w:t>
      </w:r>
      <w:proofErr w:type="gramStart"/>
      <w:r w:rsidRPr="008D22EB">
        <w:rPr>
          <w:color w:val="000000"/>
          <w:sz w:val="20"/>
          <w:szCs w:val="20"/>
        </w:rPr>
        <w:t>6</w:t>
      </w:r>
      <w:proofErr w:type="gramEnd"/>
      <w:r w:rsidRPr="008D22EB">
        <w:rPr>
          <w:color w:val="000000"/>
          <w:sz w:val="20"/>
          <w:szCs w:val="20"/>
        </w:rPr>
        <w:t xml:space="preserve"> освоение приемов действий в опасных и чрезвычайных ситуациях природного, техногенного и социального характера.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 xml:space="preserve">• </w:t>
      </w:r>
      <w:proofErr w:type="spellStart"/>
      <w:r w:rsidRPr="008D22EB">
        <w:rPr>
          <w:color w:val="000000"/>
          <w:sz w:val="20"/>
          <w:szCs w:val="20"/>
        </w:rPr>
        <w:t>метапредметных</w:t>
      </w:r>
      <w:proofErr w:type="spellEnd"/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</w:t>
      </w:r>
      <w:proofErr w:type="gramStart"/>
      <w:r w:rsidRPr="008D22EB">
        <w:rPr>
          <w:color w:val="000000"/>
          <w:sz w:val="20"/>
          <w:szCs w:val="20"/>
        </w:rPr>
        <w:t>1</w:t>
      </w:r>
      <w:proofErr w:type="gramEnd"/>
      <w:r w:rsidRPr="008D22EB">
        <w:rPr>
          <w:color w:val="000000"/>
          <w:sz w:val="20"/>
          <w:szCs w:val="20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</w:t>
      </w:r>
      <w:proofErr w:type="gramStart"/>
      <w:r w:rsidRPr="008D22EB">
        <w:rPr>
          <w:color w:val="000000"/>
          <w:sz w:val="20"/>
          <w:szCs w:val="20"/>
        </w:rPr>
        <w:t>2</w:t>
      </w:r>
      <w:proofErr w:type="gramEnd"/>
      <w:r w:rsidRPr="008D22EB">
        <w:rPr>
          <w:color w:val="000000"/>
          <w:sz w:val="20"/>
          <w:szCs w:val="20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</w:t>
      </w:r>
      <w:proofErr w:type="gramStart"/>
      <w:r w:rsidRPr="008D22EB">
        <w:rPr>
          <w:color w:val="000000"/>
          <w:sz w:val="20"/>
          <w:szCs w:val="20"/>
        </w:rPr>
        <w:t>4</w:t>
      </w:r>
      <w:proofErr w:type="gramEnd"/>
      <w:r w:rsidRPr="008D22EB">
        <w:rPr>
          <w:color w:val="000000"/>
          <w:sz w:val="20"/>
          <w:szCs w:val="20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М5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</w:t>
      </w:r>
      <w:proofErr w:type="gramStart"/>
      <w:r w:rsidRPr="008D22EB">
        <w:rPr>
          <w:color w:val="000000"/>
          <w:sz w:val="20"/>
          <w:szCs w:val="20"/>
        </w:rPr>
        <w:t>6</w:t>
      </w:r>
      <w:proofErr w:type="gramEnd"/>
      <w:r w:rsidRPr="008D22EB">
        <w:rPr>
          <w:color w:val="000000"/>
          <w:sz w:val="20"/>
          <w:szCs w:val="20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</w:t>
      </w:r>
      <w:proofErr w:type="gramStart"/>
      <w:r w:rsidRPr="008D22EB">
        <w:rPr>
          <w:color w:val="000000"/>
          <w:sz w:val="20"/>
          <w:szCs w:val="20"/>
        </w:rPr>
        <w:t>7</w:t>
      </w:r>
      <w:proofErr w:type="gramEnd"/>
      <w:r w:rsidRPr="008D22EB">
        <w:rPr>
          <w:color w:val="000000"/>
          <w:sz w:val="20"/>
          <w:szCs w:val="20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М8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</w:t>
      </w:r>
      <w:proofErr w:type="gramStart"/>
      <w:r w:rsidRPr="008D22EB">
        <w:rPr>
          <w:color w:val="000000"/>
          <w:sz w:val="20"/>
          <w:szCs w:val="20"/>
        </w:rPr>
        <w:t>9</w:t>
      </w:r>
      <w:proofErr w:type="gramEnd"/>
      <w:r w:rsidRPr="008D22EB">
        <w:rPr>
          <w:color w:val="000000"/>
          <w:sz w:val="20"/>
          <w:szCs w:val="20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М10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М11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 ситуаций, связанных с нарушением работы технических средств и правил их эксплуатации;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М12 формирование установки на здоровый образ жизни;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М13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• предметных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</w:t>
      </w:r>
      <w:proofErr w:type="gramStart"/>
      <w:r w:rsidRPr="008D22EB">
        <w:rPr>
          <w:color w:val="000000"/>
          <w:sz w:val="20"/>
          <w:szCs w:val="20"/>
        </w:rPr>
        <w:t>1</w:t>
      </w:r>
      <w:proofErr w:type="gramEnd"/>
      <w:r w:rsidRPr="008D22EB">
        <w:rPr>
          <w:color w:val="000000"/>
          <w:sz w:val="20"/>
          <w:szCs w:val="20"/>
        </w:rPr>
        <w:t xml:space="preserve"> </w:t>
      </w:r>
      <w:proofErr w:type="spellStart"/>
      <w:r w:rsidRPr="008D22EB">
        <w:rPr>
          <w:color w:val="000000"/>
          <w:sz w:val="20"/>
          <w:szCs w:val="20"/>
        </w:rPr>
        <w:t>сформированность</w:t>
      </w:r>
      <w:proofErr w:type="spellEnd"/>
      <w:r w:rsidRPr="008D22EB">
        <w:rPr>
          <w:color w:val="000000"/>
          <w:sz w:val="20"/>
          <w:szCs w:val="20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</w:t>
      </w:r>
      <w:proofErr w:type="gramStart"/>
      <w:r w:rsidRPr="008D22EB">
        <w:rPr>
          <w:color w:val="000000"/>
          <w:sz w:val="20"/>
          <w:szCs w:val="20"/>
        </w:rPr>
        <w:t>2</w:t>
      </w:r>
      <w:proofErr w:type="gramEnd"/>
      <w:r w:rsidRPr="008D22EB">
        <w:rPr>
          <w:color w:val="000000"/>
          <w:sz w:val="20"/>
          <w:szCs w:val="20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 xml:space="preserve">П3 </w:t>
      </w:r>
      <w:proofErr w:type="spellStart"/>
      <w:r w:rsidRPr="008D22EB">
        <w:rPr>
          <w:color w:val="000000"/>
          <w:sz w:val="20"/>
          <w:szCs w:val="20"/>
        </w:rPr>
        <w:t>сформированность</w:t>
      </w:r>
      <w:proofErr w:type="spellEnd"/>
      <w:r w:rsidRPr="008D22EB">
        <w:rPr>
          <w:color w:val="000000"/>
          <w:sz w:val="20"/>
          <w:szCs w:val="2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</w:t>
      </w:r>
      <w:proofErr w:type="gramStart"/>
      <w:r w:rsidRPr="008D22EB">
        <w:rPr>
          <w:color w:val="000000"/>
          <w:sz w:val="20"/>
          <w:szCs w:val="20"/>
        </w:rPr>
        <w:t>4</w:t>
      </w:r>
      <w:proofErr w:type="gramEnd"/>
      <w:r w:rsidRPr="008D22EB">
        <w:rPr>
          <w:color w:val="000000"/>
          <w:sz w:val="20"/>
          <w:szCs w:val="20"/>
        </w:rPr>
        <w:t xml:space="preserve"> </w:t>
      </w:r>
      <w:proofErr w:type="spellStart"/>
      <w:r w:rsidRPr="008D22EB">
        <w:rPr>
          <w:color w:val="000000"/>
          <w:sz w:val="20"/>
          <w:szCs w:val="20"/>
        </w:rPr>
        <w:t>сформированность</w:t>
      </w:r>
      <w:proofErr w:type="spellEnd"/>
      <w:r w:rsidRPr="008D22EB">
        <w:rPr>
          <w:color w:val="000000"/>
          <w:sz w:val="20"/>
          <w:szCs w:val="2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П5 освоение знания распространенных опасных и чрезвычайных ситуаций природного,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техногенного и социального характера;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</w:t>
      </w:r>
      <w:proofErr w:type="gramStart"/>
      <w:r w:rsidRPr="008D22EB">
        <w:rPr>
          <w:color w:val="000000"/>
          <w:sz w:val="20"/>
          <w:szCs w:val="20"/>
        </w:rPr>
        <w:t>6</w:t>
      </w:r>
      <w:proofErr w:type="gramEnd"/>
      <w:r w:rsidRPr="008D22EB">
        <w:rPr>
          <w:color w:val="000000"/>
          <w:sz w:val="20"/>
          <w:szCs w:val="20"/>
        </w:rPr>
        <w:t xml:space="preserve"> освоение знания факторов, пагубно влияющих на здоровье человека;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</w:t>
      </w:r>
      <w:proofErr w:type="gramStart"/>
      <w:r w:rsidRPr="008D22EB">
        <w:rPr>
          <w:color w:val="000000"/>
          <w:sz w:val="20"/>
          <w:szCs w:val="20"/>
        </w:rPr>
        <w:t>7</w:t>
      </w:r>
      <w:proofErr w:type="gramEnd"/>
      <w:r w:rsidRPr="008D22EB">
        <w:rPr>
          <w:color w:val="000000"/>
          <w:sz w:val="20"/>
          <w:szCs w:val="20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</w:t>
      </w:r>
      <w:proofErr w:type="gramStart"/>
      <w:r w:rsidRPr="008D22EB">
        <w:rPr>
          <w:color w:val="000000"/>
          <w:sz w:val="20"/>
          <w:szCs w:val="20"/>
        </w:rPr>
        <w:t>9</w:t>
      </w:r>
      <w:proofErr w:type="gramEnd"/>
      <w:r w:rsidRPr="008D22EB">
        <w:rPr>
          <w:color w:val="000000"/>
          <w:sz w:val="20"/>
          <w:szCs w:val="20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 xml:space="preserve"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</w:t>
      </w:r>
      <w:r w:rsidRPr="008D22EB">
        <w:rPr>
          <w:color w:val="000000"/>
          <w:sz w:val="20"/>
          <w:szCs w:val="20"/>
        </w:rPr>
        <w:lastRenderedPageBreak/>
        <w:t>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D22EB" w:rsidRPr="008D22EB" w:rsidRDefault="008D22EB" w:rsidP="00AF048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D22EB">
        <w:rPr>
          <w:color w:val="000000"/>
          <w:sz w:val="20"/>
          <w:szCs w:val="20"/>
        </w:rPr>
        <w:t>П12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Астрономия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программы: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Учебная дисциплина «</w:t>
      </w:r>
      <w:r w:rsidRPr="008D22EB">
        <w:rPr>
          <w:rStyle w:val="Bodytext2"/>
          <w:rFonts w:ascii="Times New Roman" w:hAnsi="Times New Roman" w:cs="Times New Roman"/>
        </w:rPr>
        <w:t>Астрономия</w:t>
      </w:r>
      <w:r w:rsidRPr="008D22EB">
        <w:rPr>
          <w:rFonts w:ascii="Times New Roman" w:hAnsi="Times New Roman" w:cs="Times New Roman"/>
          <w:sz w:val="20"/>
          <w:szCs w:val="20"/>
        </w:rPr>
        <w:t>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Pr="008D22EB">
        <w:rPr>
          <w:rStyle w:val="Bodytext2"/>
          <w:rFonts w:ascii="Times New Roman" w:hAnsi="Times New Roman" w:cs="Times New Roman"/>
        </w:rPr>
        <w:t>Астрономия</w:t>
      </w:r>
      <w:r w:rsidRPr="008D22EB">
        <w:rPr>
          <w:rFonts w:ascii="Times New Roman" w:hAnsi="Times New Roman" w:cs="Times New Roman"/>
          <w:sz w:val="20"/>
          <w:szCs w:val="20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 учебных планах ППССЗ место учебной дисциплины «</w:t>
      </w:r>
      <w:r w:rsidRPr="008D22EB">
        <w:rPr>
          <w:rStyle w:val="Bodytext2"/>
          <w:rFonts w:ascii="Times New Roman" w:hAnsi="Times New Roman" w:cs="Times New Roman"/>
        </w:rPr>
        <w:t>Астрономия</w:t>
      </w:r>
      <w:r w:rsidRPr="008D22EB">
        <w:rPr>
          <w:rFonts w:ascii="Times New Roman" w:hAnsi="Times New Roman" w:cs="Times New Roman"/>
          <w:sz w:val="20"/>
          <w:szCs w:val="20"/>
        </w:rPr>
        <w:t>» — в составе общеобразовательных учебных дисциплин по выбору,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понять сущность повседневно наблюдаемых и редких астрономических явлений;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познакомиться с научными методами и историей изучения Вселенной;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8D22EB">
        <w:rPr>
          <w:rStyle w:val="Bodytext2"/>
          <w:rFonts w:ascii="Times New Roman" w:hAnsi="Times New Roman" w:cs="Times New Roman"/>
        </w:rPr>
        <w:t>мегамира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и микромира;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осознать свое место в Солнечной системе и Галактике;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ощутить связь своего существования со всей историей эволюции Метагалактики;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8D22EB" w:rsidRPr="008D22EB" w:rsidRDefault="008D22EB" w:rsidP="00AF0480">
      <w:pPr>
        <w:widowControl w:val="0"/>
        <w:tabs>
          <w:tab w:val="left" w:pos="426"/>
          <w:tab w:val="left" w:pos="59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8D22EB" w:rsidRPr="008D22EB" w:rsidRDefault="008D22EB" w:rsidP="00AF0480">
      <w:pPr>
        <w:widowControl w:val="0"/>
        <w:tabs>
          <w:tab w:val="left" w:pos="426"/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Style w:val="Bodytext2"/>
          <w:rFonts w:ascii="Times New Roman" w:hAnsi="Times New Roman" w:cs="Times New Roman"/>
          <w:b/>
        </w:rPr>
        <w:t xml:space="preserve">1.4. </w:t>
      </w:r>
      <w:r w:rsidRPr="008D22EB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8D22EB" w:rsidRPr="008D22EB" w:rsidRDefault="008D22EB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Style w:val="Bodytext2"/>
          <w:rFonts w:ascii="Times New Roman" w:hAnsi="Times New Roman" w:cs="Times New Roman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8D22EB" w:rsidRPr="008D22EB" w:rsidRDefault="008D22EB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личностных:</w:t>
      </w:r>
    </w:p>
    <w:p w:rsidR="008D22EB" w:rsidRPr="008D22EB" w:rsidRDefault="008D22EB" w:rsidP="00AF0480">
      <w:pPr>
        <w:pStyle w:val="Bodytext21"/>
        <w:numPr>
          <w:ilvl w:val="0"/>
          <w:numId w:val="7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чувство гордости и уважения к истории и достижениям отечественной науки;</w:t>
      </w:r>
    </w:p>
    <w:p w:rsidR="008D22EB" w:rsidRPr="008D22EB" w:rsidRDefault="008D22EB" w:rsidP="00AF0480">
      <w:pPr>
        <w:pStyle w:val="Bodytext21"/>
        <w:numPr>
          <w:ilvl w:val="0"/>
          <w:numId w:val="7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8D22EB" w:rsidRPr="008D22EB" w:rsidRDefault="008D22EB" w:rsidP="00AF0480">
      <w:pPr>
        <w:pStyle w:val="Bodytext21"/>
        <w:numPr>
          <w:ilvl w:val="0"/>
          <w:numId w:val="7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самостоятельно добывать новые для себя знания, используя для этого доступные источники информации;</w:t>
      </w:r>
    </w:p>
    <w:p w:rsidR="008D22EB" w:rsidRPr="008D22EB" w:rsidRDefault="008D22EB" w:rsidP="00AF0480">
      <w:pPr>
        <w:pStyle w:val="Bodytext21"/>
        <w:numPr>
          <w:ilvl w:val="0"/>
          <w:numId w:val="7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выстраивать конструктивные взаимоотношения в команде по решению общих задач;</w:t>
      </w:r>
    </w:p>
    <w:p w:rsidR="008D22EB" w:rsidRPr="008D22EB" w:rsidRDefault="008D22EB" w:rsidP="00AF0480">
      <w:pPr>
        <w:pStyle w:val="Bodytext21"/>
        <w:numPr>
          <w:ilvl w:val="0"/>
          <w:numId w:val="74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D22EB" w:rsidRPr="008D22EB" w:rsidRDefault="008D22EB" w:rsidP="00AF0480">
      <w:pPr>
        <w:pStyle w:val="Bodytext21"/>
        <w:shd w:val="clear" w:color="auto" w:fill="auto"/>
        <w:tabs>
          <w:tab w:val="left" w:pos="426"/>
          <w:tab w:val="left" w:pos="88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8D22EB">
        <w:rPr>
          <w:rStyle w:val="Bodytext10"/>
          <w:rFonts w:ascii="Times New Roman" w:hAnsi="Times New Roman" w:cs="Times New Roman"/>
          <w:sz w:val="20"/>
          <w:szCs w:val="20"/>
        </w:rPr>
        <w:t>:</w:t>
      </w:r>
    </w:p>
    <w:p w:rsidR="008D22EB" w:rsidRPr="008D22EB" w:rsidRDefault="008D22EB" w:rsidP="00AF0480">
      <w:pPr>
        <w:pStyle w:val="Bodytext21"/>
        <w:numPr>
          <w:ilvl w:val="0"/>
          <w:numId w:val="75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8D22EB" w:rsidRPr="008D22EB" w:rsidRDefault="008D22EB" w:rsidP="00AF0480">
      <w:pPr>
        <w:pStyle w:val="Bodytext21"/>
        <w:numPr>
          <w:ilvl w:val="0"/>
          <w:numId w:val="75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8D22EB" w:rsidRPr="008D22EB" w:rsidRDefault="008D22EB" w:rsidP="00AF0480">
      <w:pPr>
        <w:pStyle w:val="Bodytext21"/>
        <w:numPr>
          <w:ilvl w:val="0"/>
          <w:numId w:val="75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генерировать идеи и определять средства, необходимые для их реализации;</w:t>
      </w:r>
    </w:p>
    <w:p w:rsidR="008D22EB" w:rsidRPr="008D22EB" w:rsidRDefault="008D22EB" w:rsidP="00AF0480">
      <w:pPr>
        <w:pStyle w:val="Bodytext21"/>
        <w:numPr>
          <w:ilvl w:val="0"/>
          <w:numId w:val="75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 xml:space="preserve">умение использовать различные источники для получения физической информации, оценивать ее </w:t>
      </w:r>
      <w:r w:rsidRPr="008D22EB">
        <w:rPr>
          <w:rStyle w:val="Bodytext2"/>
          <w:rFonts w:ascii="Times New Roman" w:hAnsi="Times New Roman" w:cs="Times New Roman"/>
        </w:rPr>
        <w:lastRenderedPageBreak/>
        <w:t>достоверность;</w:t>
      </w:r>
    </w:p>
    <w:p w:rsidR="008D22EB" w:rsidRPr="008D22EB" w:rsidRDefault="008D22EB" w:rsidP="00AF0480">
      <w:pPr>
        <w:pStyle w:val="Bodytext21"/>
        <w:numPr>
          <w:ilvl w:val="0"/>
          <w:numId w:val="75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анализировать и представлять информацию в различных видах;</w:t>
      </w:r>
    </w:p>
    <w:p w:rsidR="008D22EB" w:rsidRPr="008D22EB" w:rsidRDefault="008D22EB" w:rsidP="00AF0480">
      <w:pPr>
        <w:pStyle w:val="Bodytext21"/>
        <w:numPr>
          <w:ilvl w:val="0"/>
          <w:numId w:val="75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8D22EB" w:rsidRPr="008D22EB" w:rsidRDefault="008D22EB" w:rsidP="00AF0480">
      <w:pPr>
        <w:pStyle w:val="Bodytext21"/>
        <w:shd w:val="clear" w:color="auto" w:fill="auto"/>
        <w:tabs>
          <w:tab w:val="left" w:pos="426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предметных</w:t>
      </w:r>
      <w:r w:rsidRPr="008D22EB">
        <w:rPr>
          <w:rStyle w:val="Bodytext1010ptNotBoldNotItalic"/>
          <w:rFonts w:ascii="Times New Roman" w:hAnsi="Times New Roman" w:cs="Times New Roman"/>
        </w:rPr>
        <w:t>:</w:t>
      </w:r>
    </w:p>
    <w:p w:rsidR="008D22EB" w:rsidRPr="008D22EB" w:rsidRDefault="008D22EB" w:rsidP="00AF0480">
      <w:pPr>
        <w:pStyle w:val="Bodytext21"/>
        <w:numPr>
          <w:ilvl w:val="0"/>
          <w:numId w:val="7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8D22EB" w:rsidRPr="008D22EB" w:rsidRDefault="008D22EB" w:rsidP="00AF0480">
      <w:pPr>
        <w:pStyle w:val="Bodytext21"/>
        <w:numPr>
          <w:ilvl w:val="0"/>
          <w:numId w:val="7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понимание сущности наблюдаемых во Вселенной явлений;</w:t>
      </w:r>
    </w:p>
    <w:p w:rsidR="008D22EB" w:rsidRPr="008D22EB" w:rsidRDefault="008D22EB" w:rsidP="00AF0480">
      <w:pPr>
        <w:pStyle w:val="Bodytext21"/>
        <w:numPr>
          <w:ilvl w:val="0"/>
          <w:numId w:val="7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8D22EB" w:rsidRPr="008D22EB" w:rsidRDefault="008D22EB" w:rsidP="00AF0480">
      <w:pPr>
        <w:pStyle w:val="Bodytext21"/>
        <w:numPr>
          <w:ilvl w:val="0"/>
          <w:numId w:val="7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8D22EB" w:rsidRPr="008D22EB" w:rsidRDefault="008D22EB" w:rsidP="00AF0480">
      <w:pPr>
        <w:pStyle w:val="Bodytext21"/>
        <w:numPr>
          <w:ilvl w:val="0"/>
          <w:numId w:val="7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Информатика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D22EB" w:rsidRPr="008D22EB" w:rsidRDefault="008D22EB" w:rsidP="00AF048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color w:val="000000"/>
          <w:sz w:val="20"/>
          <w:szCs w:val="20"/>
        </w:rPr>
        <w:t>Программа общеобразовательной учебной дисциплины  «Информатика» предназначена для изучения информатики и информационно-коммуникационных технологий  в профессиональных образовательных организациях,</w:t>
      </w:r>
      <w:r w:rsidRPr="008D22EB">
        <w:rPr>
          <w:rFonts w:ascii="Times New Roman" w:eastAsia="Times New Roman" w:hAnsi="Times New Roman" w:cs="Times New Roman"/>
          <w:sz w:val="20"/>
          <w:szCs w:val="20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образования,</w:t>
      </w:r>
      <w:r w:rsidRPr="008D22E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D22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Содержание программы «Информатика» направлено на достижение </w:t>
      </w:r>
      <w:proofErr w:type="spellStart"/>
      <w:r w:rsidRPr="008D22EB">
        <w:rPr>
          <w:rFonts w:ascii="Times New Roman" w:eastAsia="Calibri" w:hAnsi="Times New Roman" w:cs="Times New Roman"/>
          <w:sz w:val="20"/>
          <w:szCs w:val="20"/>
        </w:rPr>
        <w:t>следующих</w:t>
      </w:r>
      <w:r w:rsidRPr="008D22EB">
        <w:rPr>
          <w:rFonts w:ascii="Times New Roman" w:eastAsia="Calibri" w:hAnsi="Times New Roman" w:cs="Times New Roman"/>
          <w:bCs/>
          <w:sz w:val="20"/>
          <w:szCs w:val="20"/>
        </w:rPr>
        <w:t>целей</w:t>
      </w:r>
      <w:proofErr w:type="spellEnd"/>
      <w:r w:rsidRPr="008D22EB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:rsidR="008D22EB" w:rsidRPr="008D22EB" w:rsidRDefault="008D22EB" w:rsidP="00AF0480">
      <w:pPr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D22EB" w:rsidRPr="008D22EB" w:rsidRDefault="008D22EB" w:rsidP="00AF0480">
      <w:pPr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D22EB" w:rsidRPr="008D22EB" w:rsidRDefault="008D22EB" w:rsidP="00AF0480">
      <w:pPr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</w:t>
      </w:r>
      <w:r w:rsidRPr="008D22E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средствами информатики, </w:t>
      </w:r>
      <w:r w:rsidRPr="008D22EB">
        <w:rPr>
          <w:rFonts w:ascii="Times New Roman" w:eastAsia="Calibri" w:hAnsi="Times New Roman" w:cs="Times New Roman"/>
          <w:sz w:val="20"/>
          <w:szCs w:val="20"/>
        </w:rPr>
        <w:t>используя при этом ИКТ, в том числе при изучении других дисциплин;</w:t>
      </w:r>
    </w:p>
    <w:p w:rsidR="008D22EB" w:rsidRPr="008D22EB" w:rsidRDefault="008D22EB" w:rsidP="00AF0480">
      <w:pPr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D22EB" w:rsidRPr="008D22EB" w:rsidRDefault="008D22EB" w:rsidP="00AF0480">
      <w:pPr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приобретение 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 знаний этических аспектов информационной деятельности и глобальных информационных коммуникаций в глобальных сетях; в том числе проектной, деятельности;</w:t>
      </w:r>
    </w:p>
    <w:p w:rsidR="008D22EB" w:rsidRPr="008D22EB" w:rsidRDefault="008D22EB" w:rsidP="00AF0480">
      <w:pPr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D22EB">
        <w:rPr>
          <w:rFonts w:ascii="Times New Roman" w:eastAsia="Calibri" w:hAnsi="Times New Roman" w:cs="Times New Roman"/>
          <w:bCs/>
          <w:iCs/>
          <w:sz w:val="20"/>
          <w:szCs w:val="20"/>
        </w:rPr>
        <w:t>результатов: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Pr="008D22E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личностных</w:t>
      </w:r>
      <w:r w:rsidRPr="008D22EB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8D22EB" w:rsidRPr="008D22EB" w:rsidRDefault="008D22EB" w:rsidP="00AF0480">
      <w:pPr>
        <w:numPr>
          <w:ilvl w:val="0"/>
          <w:numId w:val="7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lastRenderedPageBreak/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D22EB" w:rsidRPr="008D22EB" w:rsidRDefault="008D22EB" w:rsidP="00AF0480">
      <w:pPr>
        <w:numPr>
          <w:ilvl w:val="0"/>
          <w:numId w:val="7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осознание своего места в информационном обществе;</w:t>
      </w:r>
    </w:p>
    <w:p w:rsidR="008D22EB" w:rsidRPr="008D22EB" w:rsidRDefault="008D22EB" w:rsidP="00AF0480">
      <w:pPr>
        <w:numPr>
          <w:ilvl w:val="0"/>
          <w:numId w:val="7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D22EB" w:rsidRPr="008D22EB" w:rsidRDefault="008D22EB" w:rsidP="00AF0480">
      <w:pPr>
        <w:numPr>
          <w:ilvl w:val="0"/>
          <w:numId w:val="7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D22EB" w:rsidRPr="008D22EB" w:rsidRDefault="008D22EB" w:rsidP="00AF0480">
      <w:pPr>
        <w:numPr>
          <w:ilvl w:val="0"/>
          <w:numId w:val="7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D22EB" w:rsidRPr="008D22EB" w:rsidRDefault="008D22EB" w:rsidP="00AF0480">
      <w:pPr>
        <w:numPr>
          <w:ilvl w:val="0"/>
          <w:numId w:val="7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D22EB" w:rsidRPr="008D22EB" w:rsidRDefault="008D22EB" w:rsidP="00AF0480">
      <w:pPr>
        <w:numPr>
          <w:ilvl w:val="0"/>
          <w:numId w:val="7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D22EB">
        <w:rPr>
          <w:rFonts w:ascii="Times New Roman" w:eastAsia="Calibri" w:hAnsi="Times New Roman" w:cs="Times New Roman"/>
          <w:sz w:val="20"/>
          <w:szCs w:val="20"/>
        </w:rPr>
        <w:t>технологий</w:t>
      </w:r>
      <w:proofErr w:type="gramEnd"/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 как в профессиональной деятельности, так и в быту;</w:t>
      </w:r>
    </w:p>
    <w:p w:rsidR="008D22EB" w:rsidRPr="008D22EB" w:rsidRDefault="008D22EB" w:rsidP="00AF0480">
      <w:pPr>
        <w:numPr>
          <w:ilvl w:val="0"/>
          <w:numId w:val="78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</w:t>
      </w:r>
      <w:proofErr w:type="spellStart"/>
      <w:r w:rsidRPr="008D22EB">
        <w:rPr>
          <w:rFonts w:ascii="Times New Roman" w:eastAsia="Calibri" w:hAnsi="Times New Roman" w:cs="Times New Roman"/>
          <w:sz w:val="20"/>
          <w:szCs w:val="20"/>
        </w:rPr>
        <w:t>личныхинформационно-коммуникационных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 компетенций;</w:t>
      </w:r>
    </w:p>
    <w:p w:rsidR="008D22EB" w:rsidRPr="008D22EB" w:rsidRDefault="008D22EB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proofErr w:type="spellStart"/>
      <w:r w:rsidRPr="008D22E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метапредметных</w:t>
      </w:r>
      <w:proofErr w:type="spellEnd"/>
      <w:r w:rsidRPr="008D22EB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8D22EB" w:rsidRPr="008D22EB" w:rsidRDefault="008D22EB" w:rsidP="00AF0480">
      <w:pPr>
        <w:numPr>
          <w:ilvl w:val="0"/>
          <w:numId w:val="7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8D22EB" w:rsidRPr="008D22EB" w:rsidRDefault="008D22EB" w:rsidP="00AF0480">
      <w:pPr>
        <w:numPr>
          <w:ilvl w:val="0"/>
          <w:numId w:val="7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использование различных видов познавательной деятельности для решения информационных задач, применение основных методов познания коммуникационных технологий;</w:t>
      </w:r>
    </w:p>
    <w:p w:rsidR="008D22EB" w:rsidRPr="008D22EB" w:rsidRDefault="008D22EB" w:rsidP="00AF0480">
      <w:pPr>
        <w:numPr>
          <w:ilvl w:val="0"/>
          <w:numId w:val="7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использование различных информационных объектов, с которыми  возникает необходимость сталкиваться в профессиональной сфере в изучении явлений и процессов;</w:t>
      </w:r>
    </w:p>
    <w:p w:rsidR="008D22EB" w:rsidRPr="008D22EB" w:rsidRDefault="008D22EB" w:rsidP="00AF0480">
      <w:pPr>
        <w:numPr>
          <w:ilvl w:val="0"/>
          <w:numId w:val="7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использование различных источников информации, в том числе электронных библиотек, умение критически оценивать интерпретировать информацию, получаемую из различных источников, в том числе из сети Интернет;</w:t>
      </w:r>
    </w:p>
    <w:p w:rsidR="008D22EB" w:rsidRPr="008D22EB" w:rsidRDefault="008D22EB" w:rsidP="00AF0480">
      <w:pPr>
        <w:numPr>
          <w:ilvl w:val="0"/>
          <w:numId w:val="7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8D22EB" w:rsidRPr="008D22EB" w:rsidRDefault="008D22EB" w:rsidP="00AF0480">
      <w:pPr>
        <w:numPr>
          <w:ilvl w:val="0"/>
          <w:numId w:val="7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22EB" w:rsidRPr="008D22EB" w:rsidRDefault="008D22EB" w:rsidP="00AF0480">
      <w:pPr>
        <w:numPr>
          <w:ilvl w:val="0"/>
          <w:numId w:val="7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</w: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Pr="008D22E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предметных</w:t>
      </w:r>
      <w:r w:rsidRPr="008D22EB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 представлений о роли информации и информационных процессов в окружающем мире;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color w:val="000000"/>
          <w:sz w:val="20"/>
          <w:szCs w:val="20"/>
        </w:rPr>
        <w:t>применение на практике средств защиты информации от вредоносных программ, правил личной безопасности и этики работы с информацией и  средствами коммуникаций в Интернете.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использование готовых прикладных компьютерных программ по профилю подготовки;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владение способами представления, хранения и обработки данных на компьютере;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владение компьютерными средствами представления и анализа данных в электронных таблицах;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 представлений о базах данных и простейших средствах управления ими;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 представлений о </w:t>
      </w:r>
      <w:proofErr w:type="spellStart"/>
      <w:r w:rsidRPr="008D22EB">
        <w:rPr>
          <w:rFonts w:ascii="Times New Roman" w:eastAsia="Calibri" w:hAnsi="Times New Roman" w:cs="Times New Roman"/>
          <w:sz w:val="20"/>
          <w:szCs w:val="20"/>
        </w:rPr>
        <w:t>компьютерно-математических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 моделях и необходимости анализа соответствия модели и моделируемого объекта (процесса);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eastAsia="Calibri" w:hAnsi="Times New Roman" w:cs="Times New Roman"/>
          <w:sz w:val="20"/>
          <w:szCs w:val="20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 ми информатизации;</w:t>
      </w:r>
    </w:p>
    <w:p w:rsidR="008D22EB" w:rsidRPr="008D22EB" w:rsidRDefault="008D22EB" w:rsidP="00AF0480">
      <w:pPr>
        <w:numPr>
          <w:ilvl w:val="0"/>
          <w:numId w:val="8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EB">
        <w:rPr>
          <w:rFonts w:ascii="Times New Roman" w:eastAsia="Calibri" w:hAnsi="Times New Roman" w:cs="Times New Roman"/>
          <w:sz w:val="20"/>
          <w:szCs w:val="20"/>
        </w:rPr>
        <w:t>понимание основ правовых аспектов использования компьютерных программ и прав доступа к глобальным информационным сервисам.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Обществознание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(общеобразовательный цикл) по специальностям.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ОУДб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. 10 Общеобразовательные учебные дисциплины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D22EB" w:rsidRPr="008D22EB" w:rsidRDefault="008D22EB" w:rsidP="00AF0480">
      <w:pPr>
        <w:pStyle w:val="31"/>
        <w:ind w:right="0" w:firstLine="0"/>
        <w:rPr>
          <w:sz w:val="20"/>
          <w:szCs w:val="20"/>
        </w:rPr>
      </w:pPr>
      <w:r w:rsidRPr="008D22EB">
        <w:rPr>
          <w:sz w:val="20"/>
          <w:szCs w:val="20"/>
        </w:rPr>
        <w:t>Рабочая программа ориентирована на достижение следующих целей:</w:t>
      </w:r>
    </w:p>
    <w:p w:rsidR="008D22EB" w:rsidRPr="008D22EB" w:rsidRDefault="008D22EB" w:rsidP="00AF0480">
      <w:pPr>
        <w:pStyle w:val="a3"/>
        <w:numPr>
          <w:ilvl w:val="0"/>
          <w:numId w:val="8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воспитание гражданственности, социальной ответственности, правового сам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сознания, патриотизма, приверженности конституционным принципам Российской Федерации; </w:t>
      </w:r>
    </w:p>
    <w:p w:rsidR="008D22EB" w:rsidRPr="008D22EB" w:rsidRDefault="008D22EB" w:rsidP="00AF0480">
      <w:pPr>
        <w:pStyle w:val="a3"/>
        <w:numPr>
          <w:ilvl w:val="0"/>
          <w:numId w:val="8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развитие личности на стадии начальной социализации, становление прав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мерного социального поведения, повышение уровня политической, правовой и духовно-нравственной культуры подростка; </w:t>
      </w:r>
    </w:p>
    <w:p w:rsidR="008D22EB" w:rsidRPr="008D22EB" w:rsidRDefault="008D22EB" w:rsidP="00AF0480">
      <w:pPr>
        <w:pStyle w:val="a3"/>
        <w:numPr>
          <w:ilvl w:val="0"/>
          <w:numId w:val="8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углубление интереса к изучению социально-экономических и политико-правовых дисциплин;</w:t>
      </w:r>
    </w:p>
    <w:p w:rsidR="008D22EB" w:rsidRPr="008D22EB" w:rsidRDefault="008D22EB" w:rsidP="00AF0480">
      <w:pPr>
        <w:pStyle w:val="a3"/>
        <w:numPr>
          <w:ilvl w:val="0"/>
          <w:numId w:val="8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8D22EB" w:rsidRPr="008D22EB" w:rsidRDefault="008D22EB" w:rsidP="00AF0480">
      <w:pPr>
        <w:pStyle w:val="a3"/>
        <w:numPr>
          <w:ilvl w:val="0"/>
          <w:numId w:val="8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D22EB" w:rsidRPr="008D22EB" w:rsidRDefault="008D22EB" w:rsidP="00AF0480">
      <w:pPr>
        <w:pStyle w:val="a3"/>
        <w:numPr>
          <w:ilvl w:val="0"/>
          <w:numId w:val="8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8D22EB" w:rsidRPr="008D22EB" w:rsidRDefault="008D22EB" w:rsidP="00AF0480">
      <w:pPr>
        <w:pStyle w:val="a3"/>
        <w:numPr>
          <w:ilvl w:val="0"/>
          <w:numId w:val="8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применение полученных знаний и умений в практической деятельности в ра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з-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личных сферах общественной жизни.</w:t>
      </w:r>
    </w:p>
    <w:p w:rsidR="008D22EB" w:rsidRPr="008D22EB" w:rsidRDefault="008D22EB" w:rsidP="00AF04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22EB" w:rsidRPr="008D22EB" w:rsidRDefault="008D22EB" w:rsidP="00AF04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22EB">
        <w:rPr>
          <w:rFonts w:ascii="Times New Roman" w:hAnsi="Times New Roman" w:cs="Times New Roman"/>
          <w:b/>
          <w:bCs/>
          <w:sz w:val="20"/>
          <w:szCs w:val="20"/>
        </w:rPr>
        <w:t>1.4 Требование к результатам освоения дисциплины:</w:t>
      </w:r>
    </w:p>
    <w:p w:rsidR="008D22EB" w:rsidRPr="008D22EB" w:rsidRDefault="008D22EB" w:rsidP="00AF0480">
      <w:pPr>
        <w:pStyle w:val="a9"/>
        <w:spacing w:after="0"/>
        <w:ind w:left="120" w:right="121"/>
        <w:jc w:val="both"/>
        <w:rPr>
          <w:b/>
          <w:color w:val="231F20"/>
          <w:w w:val="110"/>
        </w:rPr>
      </w:pPr>
      <w:r w:rsidRPr="008D22EB">
        <w:rPr>
          <w:color w:val="231F20"/>
          <w:w w:val="110"/>
        </w:rPr>
        <w:t xml:space="preserve">Освоение содержания учебной дисциплины «Обществознание» обеспечивает </w:t>
      </w:r>
      <w:r w:rsidRPr="008D22EB">
        <w:rPr>
          <w:color w:val="231F20"/>
          <w:spacing w:val="2"/>
          <w:w w:val="110"/>
        </w:rPr>
        <w:t>до</w:t>
      </w:r>
      <w:r w:rsidRPr="008D22EB">
        <w:rPr>
          <w:color w:val="231F20"/>
          <w:w w:val="110"/>
        </w:rPr>
        <w:t>стижение студентами следующих</w:t>
      </w:r>
      <w:r w:rsidRPr="008D22EB">
        <w:rPr>
          <w:color w:val="231F20"/>
          <w:spacing w:val="-20"/>
          <w:w w:val="110"/>
        </w:rPr>
        <w:t xml:space="preserve"> </w:t>
      </w:r>
      <w:r w:rsidRPr="008D22EB">
        <w:rPr>
          <w:b/>
          <w:i/>
          <w:color w:val="231F20"/>
          <w:w w:val="110"/>
        </w:rPr>
        <w:t>результатов</w:t>
      </w:r>
      <w:r w:rsidRPr="008D22EB">
        <w:rPr>
          <w:b/>
          <w:color w:val="231F20"/>
          <w:w w:val="110"/>
        </w:rPr>
        <w:t>:</w:t>
      </w:r>
    </w:p>
    <w:p w:rsidR="008D22EB" w:rsidRPr="008D22EB" w:rsidRDefault="008D22EB" w:rsidP="00AF0480">
      <w:pPr>
        <w:pStyle w:val="a9"/>
        <w:spacing w:after="0"/>
        <w:ind w:left="120" w:right="121"/>
        <w:jc w:val="both"/>
        <w:rPr>
          <w:rFonts w:eastAsia="Georgia"/>
        </w:rPr>
      </w:pPr>
    </w:p>
    <w:p w:rsidR="008D22EB" w:rsidRPr="008D22EB" w:rsidRDefault="008D22EB" w:rsidP="00AF0480">
      <w:pPr>
        <w:pStyle w:val="51"/>
        <w:tabs>
          <w:tab w:val="left" w:pos="68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r w:rsidRPr="008D22EB">
        <w:rPr>
          <w:rFonts w:cs="Times New Roman"/>
          <w:color w:val="231F20"/>
          <w:w w:val="125"/>
          <w:sz w:val="20"/>
          <w:szCs w:val="20"/>
          <w:lang w:val="ru-RU"/>
        </w:rPr>
        <w:t>личностных</w:t>
      </w:r>
      <w:r w:rsidRPr="008D22EB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  а также различных форм общественного сознания, осознание своего места в поликультурном  мире;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 российская гражданская идентичность, патриотизм, уважение к своему народу, чувство ответственности перед Родиной, уважение государственных символов  (герба,  флага, гимна);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Л3 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человеческие,  гуманистические  и  демократические ценности;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Л5 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 деятельности;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ответственное отношение к созданию семьи на основе осознанного принятия ценностей  семейной жизни.</w:t>
      </w:r>
    </w:p>
    <w:p w:rsidR="008D22EB" w:rsidRPr="008D22EB" w:rsidRDefault="008D22EB" w:rsidP="00AF0480">
      <w:pPr>
        <w:pStyle w:val="a3"/>
        <w:widowControl w:val="0"/>
        <w:tabs>
          <w:tab w:val="left" w:pos="972"/>
        </w:tabs>
        <w:spacing w:after="0" w:line="240" w:lineRule="auto"/>
        <w:ind w:left="993" w:right="1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pStyle w:val="51"/>
        <w:tabs>
          <w:tab w:val="left" w:pos="68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proofErr w:type="spellStart"/>
      <w:r w:rsidRPr="008D22EB">
        <w:rPr>
          <w:rFonts w:cs="Times New Roman"/>
          <w:color w:val="231F20"/>
          <w:w w:val="125"/>
          <w:sz w:val="20"/>
          <w:szCs w:val="20"/>
          <w:lang w:val="ru-RU"/>
        </w:rPr>
        <w:t>метапредметных</w:t>
      </w:r>
      <w:proofErr w:type="spellEnd"/>
      <w:r w:rsidRPr="008D22EB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8D22EB" w:rsidRPr="008D22EB" w:rsidRDefault="008D22EB" w:rsidP="00AF0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w w:val="120"/>
          <w:sz w:val="20"/>
          <w:szCs w:val="20"/>
        </w:rPr>
        <w:t>М</w:t>
      </w:r>
      <w:proofErr w:type="gramStart"/>
      <w:r w:rsidRPr="008D22EB">
        <w:rPr>
          <w:rFonts w:ascii="Times New Roman" w:hAnsi="Times New Roman" w:cs="Times New Roman"/>
          <w:w w:val="120"/>
          <w:sz w:val="20"/>
          <w:szCs w:val="20"/>
        </w:rPr>
        <w:t>1</w:t>
      </w:r>
      <w:proofErr w:type="gramEnd"/>
      <w:r w:rsidRPr="008D22EB"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8D22EB">
        <w:rPr>
          <w:rFonts w:ascii="Times New Roman" w:hAnsi="Times New Roman" w:cs="Times New Roman"/>
          <w:sz w:val="20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 поставленных целей и реализации планов деятельности; выбирать успешные стратегии в различных ситуациях;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М3</w:t>
      </w:r>
      <w:r w:rsidRPr="008D22EB">
        <w:rPr>
          <w:rFonts w:ascii="Times New Roman" w:hAnsi="Times New Roman" w:cs="Times New Roman"/>
          <w:sz w:val="20"/>
          <w:szCs w:val="20"/>
        </w:rPr>
        <w:tab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   познания;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 и  экономической  информации,  критически  оценивать и интерпретировать информацию, получаемую из различных  источников;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М5</w:t>
      </w:r>
      <w:r w:rsidRPr="008D22EB">
        <w:rPr>
          <w:rFonts w:ascii="Times New Roman" w:hAnsi="Times New Roman" w:cs="Times New Roman"/>
          <w:sz w:val="20"/>
          <w:szCs w:val="20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  <w:t>умение определять назначение и функции различных социальных, экономических и правовых институтов;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lastRenderedPageBreak/>
        <w:t>М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   ценностей;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М8 владение языковыми средствами: умение ясно, логично и точно  излагать свою точку зрения, использовать адекватные языковые средства, понятийный аппарат  обществознания.</w:t>
      </w:r>
    </w:p>
    <w:p w:rsidR="008D22EB" w:rsidRPr="008D22EB" w:rsidRDefault="008D22EB" w:rsidP="00AF0480">
      <w:pPr>
        <w:widowControl w:val="0"/>
        <w:tabs>
          <w:tab w:val="left" w:pos="567"/>
        </w:tabs>
        <w:spacing w:after="0" w:line="240" w:lineRule="auto"/>
        <w:ind w:left="567"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pStyle w:val="51"/>
        <w:tabs>
          <w:tab w:val="left" w:pos="66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r w:rsidRPr="008D22EB">
        <w:rPr>
          <w:rFonts w:cs="Times New Roman"/>
          <w:color w:val="231F20"/>
          <w:w w:val="125"/>
          <w:sz w:val="20"/>
          <w:szCs w:val="20"/>
          <w:lang w:val="ru-RU"/>
        </w:rPr>
        <w:t>предметных</w:t>
      </w:r>
      <w:r w:rsidRPr="008D22EB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знаний об обществе как целостной развивающейся системе в единстве и взаимодействии его основных сфер и   институтов;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  <w:t>владение базовым понятийным аппаратом социальных наук;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П3</w:t>
      </w:r>
      <w:r w:rsidRPr="008D22EB">
        <w:rPr>
          <w:rFonts w:ascii="Times New Roman" w:hAnsi="Times New Roman" w:cs="Times New Roman"/>
          <w:sz w:val="20"/>
          <w:szCs w:val="20"/>
        </w:rPr>
        <w:tab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П5</w:t>
      </w:r>
      <w:r w:rsidRPr="008D22E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методах познания социальных явлений и процессов;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  <w:t>владение умениями применять полученные знания в повседневной жизни, прогнозировать  последствия  принимаемых решений;</w:t>
      </w:r>
    </w:p>
    <w:p w:rsidR="008D22EB" w:rsidRPr="008D22EB" w:rsidRDefault="008D22EB" w:rsidP="00AF0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Экономика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Право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Естествознание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8D22EB" w:rsidRPr="008D22EB" w:rsidRDefault="008D22EB" w:rsidP="00AF04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Учебная дисциплина «Естествознание» является учебным предметом по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выборуиз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обязательной предметной области «Естественные науки» ФГОС среднего общего образования.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базеосновного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общего образования, учебная дисциплина «Естествознание» изучается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вобщеобразовательном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цикле учебного плана ОПОП СПО на базе основного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 учебных планах ППССЗ место учебной дисциплины «Естествознание» – составе общеобразовательных учебных дисциплин по выбору, формируемых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изобязательных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предметных областей ФГОС среднего общего образования, для профессий СПО или специальностей СПО соответствующего профиля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профессиональногообразования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.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Содержание программы «Естествознание» направлено на достижение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следующихцелей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:</w:t>
      </w:r>
    </w:p>
    <w:p w:rsidR="008D22EB" w:rsidRPr="008D22EB" w:rsidRDefault="008D22EB" w:rsidP="00AF0480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освоение знаний о современной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8D22EB" w:rsidRPr="008D22EB" w:rsidRDefault="008D22EB" w:rsidP="00AF0480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информации;</w:t>
      </w:r>
    </w:p>
    <w:p w:rsidR="008D22EB" w:rsidRPr="008D22EB" w:rsidRDefault="008D22EB" w:rsidP="00AF0480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8D22EB" w:rsidRPr="008D22EB" w:rsidRDefault="008D22EB" w:rsidP="00AF0480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применение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D22EB">
        <w:rPr>
          <w:rFonts w:ascii="Times New Roman" w:hAnsi="Times New Roman" w:cs="Times New Roman"/>
          <w:b/>
          <w:bCs/>
          <w:iCs/>
          <w:sz w:val="20"/>
          <w:szCs w:val="20"/>
        </w:rPr>
        <w:t>личностных:</w:t>
      </w:r>
    </w:p>
    <w:p w:rsidR="008D22EB" w:rsidRPr="008D22EB" w:rsidRDefault="008D22EB" w:rsidP="00AF048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8D22EB" w:rsidRPr="008D22EB" w:rsidRDefault="008D22EB" w:rsidP="00AF048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8D22EB" w:rsidRPr="008D22EB" w:rsidRDefault="008D22EB" w:rsidP="00AF048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8D22EB" w:rsidRPr="008D22EB" w:rsidRDefault="008D22EB" w:rsidP="00AF048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8D22EB" w:rsidRPr="008D22EB" w:rsidRDefault="008D22EB" w:rsidP="00AF048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готовность самостоятельно добывать новые для себя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естественно-научные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знания с использованием для этого доступных источников информации;</w:t>
      </w:r>
    </w:p>
    <w:p w:rsidR="008D22EB" w:rsidRPr="008D22EB" w:rsidRDefault="008D22EB" w:rsidP="00AF048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D22EB" w:rsidRPr="008D22EB" w:rsidRDefault="008D22EB" w:rsidP="00AF048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b/>
          <w:bCs/>
          <w:iCs/>
          <w:sz w:val="20"/>
          <w:szCs w:val="20"/>
        </w:rPr>
        <w:t>метапредметных</w:t>
      </w:r>
      <w:proofErr w:type="spellEnd"/>
      <w:r w:rsidRPr="008D22EB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:rsidR="008D22EB" w:rsidRPr="008D22EB" w:rsidRDefault="008D22EB" w:rsidP="00AF0480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8D22EB" w:rsidRPr="008D22EB" w:rsidRDefault="008D22EB" w:rsidP="00AF0480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картины мира, с которыми возникает необходимость сталкиваться в профессиональной сфере;</w:t>
      </w:r>
    </w:p>
    <w:p w:rsidR="008D22EB" w:rsidRPr="008D22EB" w:rsidRDefault="008D22EB" w:rsidP="00AF0480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умение определять цели и задачи деятельности, выбирать средства для их достижения на практике;</w:t>
      </w:r>
    </w:p>
    <w:p w:rsidR="008D22EB" w:rsidRPr="008D22EB" w:rsidRDefault="008D22EB" w:rsidP="00AF0480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умение использовать различные источники для получения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информации и оценивать ее достоверность для достижения поставленных целей и задач;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D22EB">
        <w:rPr>
          <w:rFonts w:ascii="Times New Roman" w:hAnsi="Times New Roman" w:cs="Times New Roman"/>
          <w:b/>
          <w:bCs/>
          <w:iCs/>
          <w:sz w:val="20"/>
          <w:szCs w:val="20"/>
        </w:rPr>
        <w:t>предметных:</w:t>
      </w:r>
    </w:p>
    <w:p w:rsidR="008D22EB" w:rsidRPr="008D22EB" w:rsidRDefault="008D22EB" w:rsidP="00AF048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целостной современной естественно - научной картине мира, природе как единой целостной системе, взаимосвязи человека, природы и общества, пространственно-временны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масштабах Вселенной;</w:t>
      </w:r>
    </w:p>
    <w:p w:rsidR="008D22EB" w:rsidRPr="008D22EB" w:rsidRDefault="008D22EB" w:rsidP="00AF048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8D22EB" w:rsidRPr="008D22EB" w:rsidRDefault="008D22EB" w:rsidP="00AF048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умения применять естественно - научные знания для объяснения окружающих явлений, сохранения здоровья, обеспечения безопасности жизнедеятельности, бережного отношения к природе,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рациональногоприродопользования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, а также выполнения роли грамотного потребителя;</w:t>
      </w:r>
    </w:p>
    <w:p w:rsidR="008D22EB" w:rsidRPr="008D22EB" w:rsidRDefault="008D22EB" w:rsidP="00AF048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представлений о научном методе познания природы и средствах изучения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мегамира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, макромира и микромира; владение приемами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наблюдений, опытов, исследований и оценки достоверности полученных результатов;</w:t>
      </w:r>
    </w:p>
    <w:p w:rsidR="008D22EB" w:rsidRPr="008D22EB" w:rsidRDefault="008D22EB" w:rsidP="00AF048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естественно-научным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вопросам, использовать различные источники информации для подготовки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собственныхработ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, критически относиться к сообщениям СМИ, содержащим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научнуюинформацию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;</w:t>
      </w:r>
    </w:p>
    <w:p w:rsidR="008D22EB" w:rsidRPr="008D22EB" w:rsidRDefault="008D22EB" w:rsidP="00AF048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умений понимать значимость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География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программы: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Pr="008D22EB">
        <w:rPr>
          <w:rFonts w:ascii="Times New Roman" w:hAnsi="Times New Roman" w:cs="Times New Roman"/>
          <w:sz w:val="20"/>
          <w:szCs w:val="20"/>
        </w:rPr>
        <w:lastRenderedPageBreak/>
        <w:t>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 учебных планах ППССЗ место учебной дисциплины «География» 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—в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8D22EB" w:rsidRPr="008D22EB" w:rsidRDefault="008D22EB" w:rsidP="00AF04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D22EB">
        <w:rPr>
          <w:rStyle w:val="Bodytext2"/>
          <w:rFonts w:ascii="Times New Roman" w:hAnsi="Times New Roman" w:cs="Times New Roman"/>
        </w:rPr>
        <w:t>геоэкологических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процессов и явлений;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воспитание уважения к другим народам и культурам, бережного отношения к окружающей природной среде;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8D22EB">
        <w:rPr>
          <w:rStyle w:val="Bodytext2"/>
          <w:rFonts w:ascii="Times New Roman" w:hAnsi="Times New Roman" w:cs="Times New Roman"/>
        </w:rPr>
        <w:t>геоинформационные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8D22EB" w:rsidRPr="008D22EB" w:rsidRDefault="008D22EB" w:rsidP="00AF0480">
      <w:pPr>
        <w:widowControl w:val="0"/>
        <w:numPr>
          <w:ilvl w:val="0"/>
          <w:numId w:val="73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8D22EB" w:rsidRPr="008D22EB" w:rsidRDefault="008D22EB" w:rsidP="00AF0480">
      <w:pPr>
        <w:widowControl w:val="0"/>
        <w:tabs>
          <w:tab w:val="left" w:pos="567"/>
          <w:tab w:val="left" w:pos="59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8D22EB" w:rsidRPr="008D22EB" w:rsidRDefault="008D22EB" w:rsidP="00AF0480">
      <w:pPr>
        <w:widowControl w:val="0"/>
        <w:tabs>
          <w:tab w:val="left" w:pos="567"/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Style w:val="Bodytext2"/>
          <w:rFonts w:ascii="Times New Roman" w:hAnsi="Times New Roman" w:cs="Times New Roman"/>
          <w:b/>
        </w:rPr>
        <w:t xml:space="preserve">1.4. </w:t>
      </w:r>
      <w:r w:rsidRPr="008D22EB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8D22EB" w:rsidRPr="008D22EB" w:rsidRDefault="008D22EB" w:rsidP="00AF04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Style w:val="Bodytext2"/>
          <w:rFonts w:ascii="Times New Roman" w:hAnsi="Times New Roman" w:cs="Times New Roman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8D22EB" w:rsidRPr="008D22EB" w:rsidRDefault="008D22EB" w:rsidP="00AF04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личностных:</w:t>
      </w:r>
    </w:p>
    <w:p w:rsidR="008D22EB" w:rsidRPr="008D22EB" w:rsidRDefault="008D22EB" w:rsidP="00AF0480">
      <w:pPr>
        <w:pStyle w:val="Bodytext21"/>
        <w:numPr>
          <w:ilvl w:val="0"/>
          <w:numId w:val="87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8D22EB" w:rsidRPr="008D22EB" w:rsidRDefault="008D22EB" w:rsidP="00AF0480">
      <w:pPr>
        <w:pStyle w:val="Bodytext21"/>
        <w:numPr>
          <w:ilvl w:val="0"/>
          <w:numId w:val="87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8D22EB" w:rsidRPr="008D22EB" w:rsidRDefault="008D22EB" w:rsidP="00AF0480">
      <w:pPr>
        <w:pStyle w:val="Bodytext21"/>
        <w:numPr>
          <w:ilvl w:val="0"/>
          <w:numId w:val="87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22EB" w:rsidRPr="008D22EB" w:rsidRDefault="008D22EB" w:rsidP="00AF0480">
      <w:pPr>
        <w:pStyle w:val="Bodytext21"/>
        <w:numPr>
          <w:ilvl w:val="0"/>
          <w:numId w:val="87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D22EB" w:rsidRPr="008D22EB" w:rsidRDefault="008D22EB" w:rsidP="00AF0480">
      <w:pPr>
        <w:pStyle w:val="Bodytext21"/>
        <w:numPr>
          <w:ilvl w:val="0"/>
          <w:numId w:val="87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8D22EB" w:rsidRPr="008D22EB" w:rsidRDefault="008D22EB" w:rsidP="00AF0480">
      <w:pPr>
        <w:pStyle w:val="Bodytext21"/>
        <w:numPr>
          <w:ilvl w:val="0"/>
          <w:numId w:val="87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8D22EB" w:rsidRPr="008D22EB" w:rsidRDefault="008D22EB" w:rsidP="00AF0480">
      <w:pPr>
        <w:pStyle w:val="Bodytext21"/>
        <w:numPr>
          <w:ilvl w:val="0"/>
          <w:numId w:val="87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критичность мышления, владение первичными навыками анализа и критич</w:t>
      </w:r>
      <w:r w:rsidRPr="008D22EB">
        <w:rPr>
          <w:rStyle w:val="Bodytext2"/>
          <w:rFonts w:ascii="Times New Roman" w:hAnsi="Times New Roman" w:cs="Times New Roman"/>
        </w:rPr>
        <w:softHyphen/>
        <w:t>ной оценки получаемой информации;</w:t>
      </w:r>
    </w:p>
    <w:p w:rsidR="008D22EB" w:rsidRPr="008D22EB" w:rsidRDefault="008D22EB" w:rsidP="00AF0480">
      <w:pPr>
        <w:pStyle w:val="Bodytext21"/>
        <w:numPr>
          <w:ilvl w:val="0"/>
          <w:numId w:val="87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eastAsiaTheme="minorHAnsi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креативность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мышления, инициативность и находчивость;</w:t>
      </w:r>
    </w:p>
    <w:p w:rsidR="008D22EB" w:rsidRPr="008D22EB" w:rsidRDefault="008D22EB" w:rsidP="00AF0480">
      <w:pPr>
        <w:pStyle w:val="Bodytext21"/>
        <w:shd w:val="clear" w:color="auto" w:fill="auto"/>
        <w:tabs>
          <w:tab w:val="left" w:pos="567"/>
          <w:tab w:val="left" w:pos="88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8D22EB">
        <w:rPr>
          <w:rStyle w:val="Bodytext10"/>
          <w:rFonts w:ascii="Times New Roman" w:hAnsi="Times New Roman" w:cs="Times New Roman"/>
          <w:sz w:val="20"/>
          <w:szCs w:val="20"/>
        </w:rPr>
        <w:t>:</w:t>
      </w:r>
    </w:p>
    <w:p w:rsidR="008D22EB" w:rsidRPr="008D22EB" w:rsidRDefault="008D22EB" w:rsidP="00AF0480">
      <w:pPr>
        <w:pStyle w:val="Bodytext21"/>
        <w:numPr>
          <w:ilvl w:val="0"/>
          <w:numId w:val="88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8D22EB" w:rsidRPr="008D22EB" w:rsidRDefault="008D22EB" w:rsidP="00AF0480">
      <w:pPr>
        <w:pStyle w:val="Bodytext21"/>
        <w:numPr>
          <w:ilvl w:val="0"/>
          <w:numId w:val="88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8D22EB" w:rsidRPr="008D22EB" w:rsidRDefault="008D22EB" w:rsidP="00AF0480">
      <w:pPr>
        <w:pStyle w:val="Bodytext21"/>
        <w:numPr>
          <w:ilvl w:val="0"/>
          <w:numId w:val="88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22EB" w:rsidRPr="008D22EB" w:rsidRDefault="008D22EB" w:rsidP="00AF0480">
      <w:pPr>
        <w:pStyle w:val="Bodytext21"/>
        <w:numPr>
          <w:ilvl w:val="0"/>
          <w:numId w:val="88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8D22EB" w:rsidRPr="008D22EB" w:rsidRDefault="008D22EB" w:rsidP="00AF0480">
      <w:pPr>
        <w:pStyle w:val="Bodytext21"/>
        <w:numPr>
          <w:ilvl w:val="0"/>
          <w:numId w:val="88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 xml:space="preserve">умение устанавливать причинно-следственные связи, строить рассуждение, умозаключение (индуктивное, </w:t>
      </w:r>
      <w:r w:rsidRPr="008D22EB">
        <w:rPr>
          <w:rStyle w:val="Bodytext2"/>
          <w:rFonts w:ascii="Times New Roman" w:hAnsi="Times New Roman" w:cs="Times New Roman"/>
        </w:rPr>
        <w:lastRenderedPageBreak/>
        <w:t>дедуктивное и по аналогии) и делать аргументированные выводы;</w:t>
      </w:r>
    </w:p>
    <w:p w:rsidR="008D22EB" w:rsidRPr="008D22EB" w:rsidRDefault="008D22EB" w:rsidP="00AF0480">
      <w:pPr>
        <w:pStyle w:val="Bodytext21"/>
        <w:numPr>
          <w:ilvl w:val="0"/>
          <w:numId w:val="88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 xml:space="preserve">представление о необходимости овладения географическими знаниями с целью </w:t>
      </w:r>
      <w:proofErr w:type="gramStart"/>
      <w:r w:rsidRPr="008D22EB">
        <w:rPr>
          <w:rStyle w:val="Bodytext2"/>
          <w:rFonts w:ascii="Times New Roman" w:hAnsi="Times New Roman" w:cs="Times New Roman"/>
        </w:rPr>
        <w:t>формирования адекватного понимания особенностей развития современного мира</w:t>
      </w:r>
      <w:proofErr w:type="gramEnd"/>
      <w:r w:rsidRPr="008D22EB">
        <w:rPr>
          <w:rStyle w:val="Bodytext2"/>
          <w:rFonts w:ascii="Times New Roman" w:hAnsi="Times New Roman" w:cs="Times New Roman"/>
        </w:rPr>
        <w:t>;</w:t>
      </w:r>
    </w:p>
    <w:p w:rsidR="008D22EB" w:rsidRPr="008D22EB" w:rsidRDefault="008D22EB" w:rsidP="00AF0480">
      <w:pPr>
        <w:pStyle w:val="Bodytext21"/>
        <w:numPr>
          <w:ilvl w:val="0"/>
          <w:numId w:val="88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eastAsiaTheme="minorHAnsi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понимание места и роли географии в системе наук; представление об обшир</w:t>
      </w:r>
      <w:r w:rsidRPr="008D22EB">
        <w:rPr>
          <w:rStyle w:val="Bodytext2"/>
          <w:rFonts w:ascii="Times New Roman" w:hAnsi="Times New Roman" w:cs="Times New Roman"/>
        </w:rPr>
        <w:softHyphen/>
        <w:t>ных междисциплинарных связях географии;</w:t>
      </w:r>
    </w:p>
    <w:p w:rsidR="008D22EB" w:rsidRPr="008D22EB" w:rsidRDefault="008D22EB" w:rsidP="00AF0480">
      <w:pPr>
        <w:pStyle w:val="Bodytext21"/>
        <w:shd w:val="clear" w:color="auto" w:fill="auto"/>
        <w:tabs>
          <w:tab w:val="left" w:pos="567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предметных</w:t>
      </w:r>
      <w:r w:rsidRPr="008D22EB">
        <w:rPr>
          <w:rStyle w:val="Bodytext1010ptNotBoldNotItalic"/>
          <w:rFonts w:ascii="Times New Roman" w:hAnsi="Times New Roman" w:cs="Times New Roman"/>
        </w:rPr>
        <w:t>:</w:t>
      </w:r>
    </w:p>
    <w:p w:rsidR="008D22EB" w:rsidRPr="008D22EB" w:rsidRDefault="008D22EB" w:rsidP="00AF0480">
      <w:pPr>
        <w:pStyle w:val="Bodytext21"/>
        <w:numPr>
          <w:ilvl w:val="0"/>
          <w:numId w:val="89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8D22EB" w:rsidRPr="008D22EB" w:rsidRDefault="008D22EB" w:rsidP="00AF0480">
      <w:pPr>
        <w:pStyle w:val="Bodytext21"/>
        <w:numPr>
          <w:ilvl w:val="0"/>
          <w:numId w:val="89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8D22EB" w:rsidRPr="008D22EB" w:rsidRDefault="008D22EB" w:rsidP="00AF0480">
      <w:pPr>
        <w:pStyle w:val="Bodytext21"/>
        <w:numPr>
          <w:ilvl w:val="0"/>
          <w:numId w:val="89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8D22EB" w:rsidRPr="008D22EB" w:rsidRDefault="008D22EB" w:rsidP="00AF0480">
      <w:pPr>
        <w:pStyle w:val="Bodytext21"/>
        <w:numPr>
          <w:ilvl w:val="0"/>
          <w:numId w:val="89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D22EB" w:rsidRPr="008D22EB" w:rsidRDefault="008D22EB" w:rsidP="00AF0480">
      <w:pPr>
        <w:pStyle w:val="Bodytext21"/>
        <w:numPr>
          <w:ilvl w:val="0"/>
          <w:numId w:val="89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8D22EB" w:rsidRPr="008D22EB" w:rsidRDefault="008D22EB" w:rsidP="00AF0480">
      <w:pPr>
        <w:pStyle w:val="Bodytext21"/>
        <w:numPr>
          <w:ilvl w:val="0"/>
          <w:numId w:val="89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умениями географического анализа и интерпретации разнообразной информации;</w:t>
      </w:r>
    </w:p>
    <w:p w:rsidR="008D22EB" w:rsidRPr="008D22EB" w:rsidRDefault="008D22EB" w:rsidP="00AF0480">
      <w:pPr>
        <w:pStyle w:val="Bodytext21"/>
        <w:numPr>
          <w:ilvl w:val="0"/>
          <w:numId w:val="89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8D22EB" w:rsidRPr="008D22EB" w:rsidRDefault="008D22EB" w:rsidP="00AF0480">
      <w:pPr>
        <w:pStyle w:val="Bodytext21"/>
        <w:numPr>
          <w:ilvl w:val="0"/>
          <w:numId w:val="89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Экология моего края</w:t>
      </w:r>
    </w:p>
    <w:p w:rsidR="008D22EB" w:rsidRPr="008D22EB" w:rsidRDefault="008D22EB" w:rsidP="00AF048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программы: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социально-экономического профиля.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Учебная дисциплина «Экология моего края» является учебным предметом по выбору из обязательной предметной области «Физическая культура, экология и основы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безопасностижизнедеятельности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» ФГОС среднего общего образования.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СПОна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базе основного общего образования, учебная дисциплина «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Экологиямоего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края»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изучаетсяв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общеобразовательном цикле учебного плана ОПОП СПО на базе основного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В учебных планах ППССЗ место учебной дисциплины «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Экологиямоего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края» —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всоставе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СПОи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специальностей СПО соответствующего профиля профессионального образования.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8D22EB" w:rsidRPr="008D22EB" w:rsidRDefault="008D22EB" w:rsidP="00AF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8D22EB" w:rsidRPr="008D22EB" w:rsidRDefault="008D22EB" w:rsidP="00AF0480">
      <w:pPr>
        <w:pStyle w:val="a3"/>
        <w:numPr>
          <w:ilvl w:val="0"/>
          <w:numId w:val="90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получение фундаментальных знаний об экологических системах 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особенностяхих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функционирования в условиях нарастающей антропогенной нагрузки;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историивозникновения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 развития экологии как </w:t>
      </w:r>
      <w:proofErr w:type="spellStart"/>
      <w:proofErr w:type="gramStart"/>
      <w:r w:rsidRPr="008D22EB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8D22EB">
        <w:rPr>
          <w:rFonts w:ascii="Times New Roman" w:hAnsi="Times New Roman" w:cs="Times New Roman"/>
          <w:sz w:val="20"/>
          <w:szCs w:val="20"/>
        </w:rPr>
        <w:t xml:space="preserve"> и социальной дисциплины, ее роли в формировании картины мира; о методах научного познания;</w:t>
      </w:r>
    </w:p>
    <w:p w:rsidR="008D22EB" w:rsidRPr="008D22EB" w:rsidRDefault="008D22EB" w:rsidP="00AF0480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современныхтехнологий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; определять состояние экологических систем в природе и в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условияхгородских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и сельских поселений; проводить наблюдения за природными и искусственными экосистемами с целью их описания и выявления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естественныхи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антропогенных изменений;</w:t>
      </w:r>
    </w:p>
    <w:p w:rsidR="008D22EB" w:rsidRPr="008D22EB" w:rsidRDefault="008D22EB" w:rsidP="00AF0480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8D22EB" w:rsidRPr="008D22EB" w:rsidRDefault="008D22EB" w:rsidP="00AF0480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воспитание убежденности в необходимости рационального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природопользования</w:t>
      </w:r>
      <w:proofErr w:type="gramStart"/>
      <w:r w:rsidRPr="008D22EB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8D22EB">
        <w:rPr>
          <w:rFonts w:ascii="Times New Roman" w:hAnsi="Times New Roman" w:cs="Times New Roman"/>
          <w:sz w:val="20"/>
          <w:szCs w:val="20"/>
        </w:rPr>
        <w:t>ережного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отношения к природным ресурсам и окружающей среде, собственному здоровью; уважения к мнению оппонента при обсуждении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экологическихпроблем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b/>
          <w:color w:val="000000"/>
          <w:sz w:val="20"/>
          <w:szCs w:val="20"/>
          <w:lang w:bidi="ru-RU"/>
        </w:rPr>
      </w:pPr>
      <w:r w:rsidRPr="008D22EB">
        <w:rPr>
          <w:rFonts w:ascii="Times New Roman" w:hAnsi="Times New Roman" w:cs="Times New Roman"/>
          <w:sz w:val="20"/>
          <w:szCs w:val="20"/>
        </w:rPr>
        <w:t xml:space="preserve">использование приобретенных знаний и умений по экологии в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повседневнойжизни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 xml:space="preserve"> для оценки последствий </w:t>
      </w:r>
      <w:r w:rsidRPr="008D22EB">
        <w:rPr>
          <w:rFonts w:ascii="Times New Roman" w:hAnsi="Times New Roman" w:cs="Times New Roman"/>
          <w:sz w:val="20"/>
          <w:szCs w:val="20"/>
        </w:rPr>
        <w:lastRenderedPageBreak/>
        <w:t xml:space="preserve">своей деятельности (и деятельности других людей) по отношению к окружающей среде, здоровью других людей и </w:t>
      </w:r>
      <w:proofErr w:type="spellStart"/>
      <w:r w:rsidRPr="008D22EB">
        <w:rPr>
          <w:rFonts w:ascii="Times New Roman" w:hAnsi="Times New Roman" w:cs="Times New Roman"/>
          <w:sz w:val="20"/>
          <w:szCs w:val="20"/>
        </w:rPr>
        <w:t>собственномуздоровью</w:t>
      </w:r>
      <w:proofErr w:type="spellEnd"/>
      <w:r w:rsidRPr="008D22EB">
        <w:rPr>
          <w:rFonts w:ascii="Times New Roman" w:hAnsi="Times New Roman" w:cs="Times New Roman"/>
          <w:sz w:val="20"/>
          <w:szCs w:val="20"/>
        </w:rPr>
        <w:t>; соблюдению правил поведения в природе.</w:t>
      </w:r>
    </w:p>
    <w:p w:rsidR="008D22EB" w:rsidRPr="008D22EB" w:rsidRDefault="008D22EB" w:rsidP="00AF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8D22EB" w:rsidRPr="008D22EB" w:rsidRDefault="008D22EB" w:rsidP="00AF0480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Style w:val="Bodytext2"/>
          <w:rFonts w:ascii="Times New Roman" w:hAnsi="Times New Roman" w:cs="Times New Roman"/>
          <w:b/>
        </w:rPr>
        <w:t xml:space="preserve">1.4. </w:t>
      </w:r>
      <w:r w:rsidRPr="008D22EB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2EB">
        <w:rPr>
          <w:rStyle w:val="Bodytext2"/>
          <w:rFonts w:ascii="Times New Roman" w:hAnsi="Times New Roman" w:cs="Times New Roman"/>
        </w:rPr>
        <w:t>Освоение содержания учебной дисциплины «Экология моего края» обеспечивает достижение студентами следующих результатов:</w:t>
      </w:r>
    </w:p>
    <w:p w:rsidR="008D22EB" w:rsidRPr="008D22EB" w:rsidRDefault="008D22EB" w:rsidP="00AF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left" w:pos="284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личностных: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устойчивый интерес к истории и достижениям в области экологии;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объективное осознание значимости компетенций в области экологии для человека и общества;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выстраивать конструктивные взаимоотношения в команде по решению общих задач в области экологии;</w:t>
      </w:r>
    </w:p>
    <w:p w:rsidR="008D22EB" w:rsidRPr="008D22EB" w:rsidRDefault="008D22EB" w:rsidP="00AF0480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Style w:val="Bodytext10"/>
          <w:rFonts w:ascii="Times New Roman" w:hAnsi="Times New Roman" w:cs="Times New Roman"/>
          <w:bCs w:val="0"/>
          <w:i w:val="0"/>
          <w:iCs w:val="0"/>
          <w:sz w:val="20"/>
          <w:szCs w:val="20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left" w:pos="284"/>
        </w:tabs>
        <w:suppressAutoHyphens/>
        <w:spacing w:after="0" w:line="240" w:lineRule="auto"/>
        <w:rPr>
          <w:rStyle w:val="Bodytext2"/>
          <w:rFonts w:ascii="Times New Roman" w:hAnsi="Times New Roman" w:cs="Times New Roman"/>
        </w:rPr>
      </w:pPr>
      <w:proofErr w:type="spellStart"/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8D22EB">
        <w:rPr>
          <w:rStyle w:val="Bodytext10"/>
          <w:rFonts w:ascii="Times New Roman" w:hAnsi="Times New Roman" w:cs="Times New Roman"/>
          <w:sz w:val="20"/>
          <w:szCs w:val="20"/>
        </w:rPr>
        <w:t>: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овладение умениями и навыками различных видов познавательной деятель</w:t>
      </w:r>
      <w:r w:rsidRPr="008D22EB">
        <w:rPr>
          <w:rStyle w:val="Bodytext2"/>
          <w:rFonts w:ascii="Times New Roman" w:hAnsi="Times New Roman" w:cs="Times New Roman"/>
        </w:rPr>
        <w:softHyphen/>
        <w:t>ности для изучения разных сторон окружающей среды;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применение основных методов познания (описания, наблюдения, эксперимен</w:t>
      </w:r>
      <w:r w:rsidRPr="008D22EB">
        <w:rPr>
          <w:rStyle w:val="Bodytext2"/>
          <w:rFonts w:ascii="Times New Roman" w:hAnsi="Times New Roman" w:cs="Times New Roman"/>
        </w:rPr>
        <w:softHyphen/>
        <w:t>та) для изучения различных проявлений антропогенного воздействия, с ко</w:t>
      </w:r>
      <w:r w:rsidRPr="008D22EB">
        <w:rPr>
          <w:rStyle w:val="Bodytext2"/>
          <w:rFonts w:ascii="Times New Roman" w:hAnsi="Times New Roman" w:cs="Times New Roman"/>
        </w:rPr>
        <w:softHyphen/>
        <w:t>торыми возникает необходимость сталкиваться в профессиональной сфере;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определять цели и задачи деятельности, выбирать средства их до</w:t>
      </w:r>
      <w:r w:rsidRPr="008D22EB">
        <w:rPr>
          <w:rStyle w:val="Bodytext2"/>
          <w:rFonts w:ascii="Times New Roman" w:hAnsi="Times New Roman" w:cs="Times New Roman"/>
        </w:rPr>
        <w:softHyphen/>
        <w:t>стижения на практике;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умение использовать различные источники для получения сведений эко</w:t>
      </w:r>
      <w:r w:rsidRPr="008D22EB">
        <w:rPr>
          <w:rStyle w:val="Bodytext2"/>
          <w:rFonts w:ascii="Times New Roman" w:hAnsi="Times New Roman" w:cs="Times New Roman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8D22EB" w:rsidRPr="008D22EB" w:rsidRDefault="008D22EB" w:rsidP="00AF0480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Style w:val="Bodytext10"/>
          <w:rFonts w:ascii="Times New Roman" w:hAnsi="Times New Roman" w:cs="Times New Roman"/>
          <w:bCs w:val="0"/>
          <w:i w:val="0"/>
          <w:iCs w:val="0"/>
          <w:sz w:val="20"/>
          <w:szCs w:val="20"/>
        </w:rPr>
      </w:pPr>
    </w:p>
    <w:p w:rsidR="008D22EB" w:rsidRPr="008D22EB" w:rsidRDefault="008D22EB" w:rsidP="00AF0480">
      <w:pPr>
        <w:widowControl w:val="0"/>
        <w:numPr>
          <w:ilvl w:val="0"/>
          <w:numId w:val="72"/>
        </w:numPr>
        <w:tabs>
          <w:tab w:val="clear" w:pos="708"/>
          <w:tab w:val="left" w:pos="0"/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10"/>
          <w:rFonts w:ascii="Times New Roman" w:hAnsi="Times New Roman" w:cs="Times New Roman"/>
          <w:sz w:val="20"/>
          <w:szCs w:val="20"/>
        </w:rPr>
        <w:t>предметных</w:t>
      </w:r>
      <w:r w:rsidRPr="008D22EB">
        <w:rPr>
          <w:rStyle w:val="Bodytext1010ptNotBoldNotItalic"/>
          <w:rFonts w:ascii="Times New Roman" w:hAnsi="Times New Roman" w:cs="Times New Roman"/>
        </w:rPr>
        <w:t>: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8D22EB">
        <w:rPr>
          <w:rStyle w:val="Bodytext2"/>
          <w:rFonts w:ascii="Times New Roman" w:hAnsi="Times New Roman" w:cs="Times New Roman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8D22EB">
        <w:rPr>
          <w:rStyle w:val="Bodytext2"/>
          <w:rFonts w:ascii="Times New Roman" w:hAnsi="Times New Roman" w:cs="Times New Roman"/>
        </w:rPr>
        <w:t>энерго</w:t>
      </w:r>
      <w:proofErr w:type="spellEnd"/>
      <w:r w:rsidRPr="008D22EB">
        <w:rPr>
          <w:rStyle w:val="Bodytext2"/>
          <w:rFonts w:ascii="Times New Roman" w:hAnsi="Times New Roman" w:cs="Times New Roman"/>
        </w:rPr>
        <w:t>- и ресурсосбережения в интересах сохранения окружающей среды, здоровья и безопасности жизни;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8D22EB" w:rsidRPr="008D22EB" w:rsidRDefault="008D22EB" w:rsidP="00AF0480">
      <w:pPr>
        <w:pStyle w:val="a3"/>
        <w:widowControl w:val="0"/>
        <w:numPr>
          <w:ilvl w:val="0"/>
          <w:numId w:val="9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2E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8D22EB">
        <w:rPr>
          <w:rStyle w:val="Bodytext2"/>
          <w:rFonts w:ascii="Times New Roman" w:hAnsi="Times New Roman" w:cs="Times New Roman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C68E5" w:rsidRPr="005C68E5" w:rsidRDefault="005C68E5" w:rsidP="00AF04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Основы философии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70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507"/>
        </w:tabs>
        <w:spacing w:before="0" w:line="240" w:lineRule="auto"/>
        <w:ind w:right="345"/>
        <w:contextualSpacing/>
        <w:rPr>
          <w:sz w:val="20"/>
          <w:szCs w:val="20"/>
        </w:rPr>
      </w:pPr>
      <w:r w:rsidRPr="005C68E5">
        <w:rPr>
          <w:sz w:val="20"/>
          <w:szCs w:val="20"/>
        </w:rPr>
        <w:t>Область применения рабочей программы</w:t>
      </w:r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  <w:tab w:val="left" w:pos="709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  <w:r w:rsidRPr="005C68E5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социально- экономического профиля.</w:t>
      </w:r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  <w:tab w:val="left" w:pos="709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</w:p>
    <w:p w:rsidR="005C68E5" w:rsidRDefault="005C68E5" w:rsidP="00AF0480">
      <w:pPr>
        <w:pStyle w:val="20"/>
        <w:shd w:val="clear" w:color="auto" w:fill="auto"/>
        <w:tabs>
          <w:tab w:val="left" w:pos="426"/>
          <w:tab w:val="left" w:pos="709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  <w:r w:rsidRPr="005C68E5">
        <w:rPr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экономики и управления.</w:t>
      </w:r>
    </w:p>
    <w:p w:rsidR="0070020E" w:rsidRPr="005C68E5" w:rsidRDefault="0070020E" w:rsidP="00AF0480">
      <w:pPr>
        <w:pStyle w:val="20"/>
        <w:shd w:val="clear" w:color="auto" w:fill="auto"/>
        <w:tabs>
          <w:tab w:val="left" w:pos="426"/>
          <w:tab w:val="left" w:pos="709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</w:p>
    <w:p w:rsidR="005C68E5" w:rsidRPr="005C68E5" w:rsidRDefault="005C68E5" w:rsidP="00AF0480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521"/>
        </w:tabs>
        <w:spacing w:before="0" w:line="240" w:lineRule="auto"/>
        <w:ind w:right="345"/>
        <w:contextualSpacing/>
        <w:jc w:val="both"/>
        <w:rPr>
          <w:sz w:val="20"/>
          <w:szCs w:val="20"/>
        </w:rPr>
      </w:pPr>
      <w:bookmarkStart w:id="1" w:name="bookmark4"/>
      <w:r w:rsidRPr="005C68E5">
        <w:rPr>
          <w:sz w:val="20"/>
          <w:szCs w:val="20"/>
        </w:rPr>
        <w:t>Место учебной дисциплины в структуре основной профессиональной образовательной программы:</w:t>
      </w:r>
      <w:bookmarkEnd w:id="1"/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  <w:r w:rsidRPr="005C68E5">
        <w:rPr>
          <w:sz w:val="20"/>
          <w:szCs w:val="20"/>
        </w:rPr>
        <w:t>Общий гуманитарный и социально экономический учебный цикл.</w:t>
      </w:r>
    </w:p>
    <w:p w:rsidR="005C68E5" w:rsidRPr="005C68E5" w:rsidRDefault="005C68E5" w:rsidP="00AF0480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531"/>
        </w:tabs>
        <w:spacing w:before="0" w:line="240" w:lineRule="auto"/>
        <w:ind w:right="345"/>
        <w:contextualSpacing/>
        <w:jc w:val="both"/>
        <w:rPr>
          <w:sz w:val="20"/>
          <w:szCs w:val="20"/>
        </w:rPr>
      </w:pPr>
      <w:bookmarkStart w:id="2" w:name="bookmark5"/>
      <w:r w:rsidRPr="005C68E5">
        <w:rPr>
          <w:sz w:val="20"/>
          <w:szCs w:val="20"/>
        </w:rPr>
        <w:t xml:space="preserve">Цели </w:t>
      </w:r>
      <w:r w:rsidRPr="005C68E5">
        <w:rPr>
          <w:rStyle w:val="23"/>
          <w:sz w:val="20"/>
          <w:szCs w:val="20"/>
        </w:rPr>
        <w:t xml:space="preserve">и </w:t>
      </w:r>
      <w:r w:rsidRPr="005C68E5">
        <w:rPr>
          <w:sz w:val="20"/>
          <w:szCs w:val="20"/>
        </w:rPr>
        <w:t>задачи учебной дисциплины - требования к результатам освоения учебной дисциплины:</w:t>
      </w:r>
      <w:bookmarkEnd w:id="2"/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ОК 2. Организовывать собственную деятельность, выбирать типовые методы и способы выполнения </w:t>
      </w:r>
      <w:r w:rsidRPr="005C68E5">
        <w:rPr>
          <w:rFonts w:ascii="Times New Roman" w:hAnsi="Times New Roman" w:cs="Times New Roman"/>
          <w:sz w:val="20"/>
          <w:szCs w:val="20"/>
        </w:rPr>
        <w:lastRenderedPageBreak/>
        <w:t>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  <w:tab w:val="left" w:pos="851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  <w:tab w:val="left" w:pos="851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  <w:r w:rsidRPr="005C68E5">
        <w:rPr>
          <w:sz w:val="20"/>
          <w:szCs w:val="20"/>
        </w:rPr>
        <w:t xml:space="preserve">В результате освоения учебной дисциплины обучающийся должен </w:t>
      </w:r>
      <w:r w:rsidRPr="005C68E5">
        <w:rPr>
          <w:b/>
          <w:sz w:val="20"/>
          <w:szCs w:val="20"/>
        </w:rPr>
        <w:t>уметь</w:t>
      </w:r>
      <w:r w:rsidRPr="005C68E5">
        <w:rPr>
          <w:sz w:val="20"/>
          <w:szCs w:val="20"/>
        </w:rPr>
        <w:t>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  <w:tab w:val="left" w:pos="567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  <w:tab w:val="left" w:pos="567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  <w:r w:rsidRPr="005C68E5">
        <w:rPr>
          <w:sz w:val="20"/>
          <w:szCs w:val="20"/>
        </w:rPr>
        <w:t>В результате освоения учебной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категории и понятия философии;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роль философии в жизни человека и общества;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философского учения о бытии;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сущность процесса познания;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научной, философской и религиозной картин мира;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C68E5" w:rsidRPr="005C68E5" w:rsidRDefault="005C68E5" w:rsidP="00AF0480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right="345" w:firstLine="0"/>
        <w:contextualSpacing/>
        <w:jc w:val="both"/>
        <w:rPr>
          <w:sz w:val="20"/>
          <w:szCs w:val="20"/>
        </w:rPr>
      </w:pPr>
      <w:r w:rsidRPr="005C68E5">
        <w:rPr>
          <w:sz w:val="20"/>
          <w:szCs w:val="20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История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  <w:tab w:val="left" w:pos="709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  <w:r w:rsidRPr="005C68E5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социально – экономического профиля.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</w:t>
      </w:r>
      <w:r w:rsidRPr="005C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68E5">
        <w:rPr>
          <w:rFonts w:ascii="Times New Roman" w:hAnsi="Times New Roman" w:cs="Times New Roman"/>
          <w:sz w:val="20"/>
          <w:szCs w:val="20"/>
        </w:rPr>
        <w:t>в дополнительном профессиональном образовании и профессиональной подготовке работников в области экономики и управления.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Место учебной дисциплины в структуре основной профессиональной образовательной программы: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C68E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5C68E5">
        <w:rPr>
          <w:rFonts w:ascii="Times New Roman" w:hAnsi="Times New Roman" w:cs="Times New Roman"/>
          <w:sz w:val="20"/>
          <w:szCs w:val="20"/>
        </w:rPr>
        <w:t>Общий гуманитарный и социально экономический учебный цикл.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5C68E5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5C68E5" w:rsidRPr="005C68E5" w:rsidRDefault="005C68E5" w:rsidP="00AF0480">
      <w:pPr>
        <w:pStyle w:val="Style4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49"/>
          <w:sz w:val="20"/>
          <w:szCs w:val="20"/>
        </w:rPr>
      </w:pPr>
      <w:r w:rsidRPr="005C68E5">
        <w:rPr>
          <w:rStyle w:val="FontStyle49"/>
          <w:sz w:val="20"/>
          <w:szCs w:val="20"/>
        </w:rPr>
        <w:t>ориентироваться в современной экономической, политической и культурной ситуации в России и мире;</w:t>
      </w:r>
    </w:p>
    <w:p w:rsidR="005C68E5" w:rsidRPr="005C68E5" w:rsidRDefault="005C68E5" w:rsidP="00AF0480">
      <w:pPr>
        <w:pStyle w:val="Style4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sz w:val="20"/>
          <w:szCs w:val="20"/>
        </w:rPr>
      </w:pPr>
      <w:r w:rsidRPr="005C68E5">
        <w:rPr>
          <w:rStyle w:val="FontStyle49"/>
          <w:sz w:val="20"/>
          <w:szCs w:val="20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5C68E5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5C68E5" w:rsidRPr="005C68E5" w:rsidRDefault="005C68E5" w:rsidP="00AF0480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FontStyle49"/>
          <w:sz w:val="20"/>
          <w:szCs w:val="20"/>
        </w:rPr>
      </w:pPr>
      <w:r w:rsidRPr="005C68E5">
        <w:rPr>
          <w:rStyle w:val="FontStyle49"/>
          <w:sz w:val="20"/>
          <w:szCs w:val="20"/>
        </w:rPr>
        <w:lastRenderedPageBreak/>
        <w:t>основные направления развития ключевых регионов мира на рубеже веков (XX и XXI вв.);</w:t>
      </w:r>
    </w:p>
    <w:p w:rsidR="005C68E5" w:rsidRPr="005C68E5" w:rsidRDefault="005C68E5" w:rsidP="00AF0480">
      <w:pPr>
        <w:pStyle w:val="Style4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49"/>
          <w:sz w:val="20"/>
          <w:szCs w:val="20"/>
        </w:rPr>
      </w:pPr>
      <w:r w:rsidRPr="005C68E5">
        <w:rPr>
          <w:rStyle w:val="FontStyle49"/>
          <w:sz w:val="20"/>
          <w:szCs w:val="20"/>
        </w:rPr>
        <w:t xml:space="preserve">сущность и причины локальных, региональных, межгосударственных конфликтов в конце XX -начале XXI </w:t>
      </w:r>
      <w:proofErr w:type="gramStart"/>
      <w:r w:rsidRPr="005C68E5">
        <w:rPr>
          <w:rStyle w:val="FontStyle49"/>
          <w:sz w:val="20"/>
          <w:szCs w:val="20"/>
        </w:rPr>
        <w:t>в</w:t>
      </w:r>
      <w:proofErr w:type="gramEnd"/>
      <w:r w:rsidRPr="005C68E5">
        <w:rPr>
          <w:rStyle w:val="FontStyle49"/>
          <w:sz w:val="20"/>
          <w:szCs w:val="20"/>
        </w:rPr>
        <w:t>.;</w:t>
      </w:r>
    </w:p>
    <w:p w:rsidR="005C68E5" w:rsidRPr="005C68E5" w:rsidRDefault="005C68E5" w:rsidP="00AF0480">
      <w:pPr>
        <w:pStyle w:val="Style4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49"/>
          <w:sz w:val="20"/>
          <w:szCs w:val="20"/>
        </w:rPr>
      </w:pPr>
      <w:r w:rsidRPr="005C68E5">
        <w:rPr>
          <w:rStyle w:val="FontStyle49"/>
          <w:sz w:val="20"/>
          <w:szCs w:val="20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C68E5" w:rsidRPr="005C68E5" w:rsidRDefault="005C68E5" w:rsidP="00AF0480">
      <w:pPr>
        <w:pStyle w:val="Style4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49"/>
          <w:sz w:val="20"/>
          <w:szCs w:val="20"/>
        </w:rPr>
      </w:pPr>
      <w:r w:rsidRPr="005C68E5">
        <w:rPr>
          <w:rStyle w:val="FontStyle49"/>
          <w:sz w:val="20"/>
          <w:szCs w:val="20"/>
        </w:rPr>
        <w:t>назначение ООН, НАТО, ЕС и других  организаций и основные направления их деятельности;</w:t>
      </w:r>
    </w:p>
    <w:p w:rsidR="005C68E5" w:rsidRPr="005C68E5" w:rsidRDefault="005C68E5" w:rsidP="00AF0480">
      <w:pPr>
        <w:pStyle w:val="Style4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49"/>
          <w:sz w:val="20"/>
          <w:szCs w:val="20"/>
        </w:rPr>
      </w:pPr>
      <w:r w:rsidRPr="005C68E5">
        <w:rPr>
          <w:rStyle w:val="FontStyle49"/>
          <w:sz w:val="20"/>
          <w:szCs w:val="20"/>
        </w:rPr>
        <w:t>о роли науки, культуры и религии в сохранении и укреплении национальных и государственных традиций;</w:t>
      </w:r>
    </w:p>
    <w:p w:rsidR="005C68E5" w:rsidRPr="005C68E5" w:rsidRDefault="005C68E5" w:rsidP="00AF0480">
      <w:pPr>
        <w:pStyle w:val="Style4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1"/>
          <w:sz w:val="20"/>
          <w:szCs w:val="20"/>
        </w:rPr>
      </w:pPr>
      <w:r w:rsidRPr="005C68E5">
        <w:rPr>
          <w:sz w:val="20"/>
          <w:szCs w:val="20"/>
        </w:rPr>
        <w:t>содержание и назначение важнейших нормативных правовых и иных нормативных правовых актов мирового и регионального значения</w:t>
      </w:r>
      <w:r w:rsidRPr="005C68E5">
        <w:rPr>
          <w:rStyle w:val="FontStyle49"/>
          <w:sz w:val="20"/>
          <w:szCs w:val="20"/>
        </w:rPr>
        <w:t>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5C68E5" w:rsidRPr="005C68E5" w:rsidRDefault="005C68E5" w:rsidP="00AF0480">
      <w:pPr>
        <w:pStyle w:val="20"/>
        <w:shd w:val="clear" w:color="auto" w:fill="auto"/>
        <w:tabs>
          <w:tab w:val="left" w:pos="426"/>
          <w:tab w:val="left" w:pos="709"/>
        </w:tabs>
        <w:spacing w:line="240" w:lineRule="auto"/>
        <w:ind w:right="345" w:firstLine="0"/>
        <w:contextualSpacing/>
        <w:jc w:val="both"/>
        <w:rPr>
          <w:sz w:val="20"/>
          <w:szCs w:val="20"/>
        </w:rPr>
      </w:pPr>
      <w:r w:rsidRPr="005C68E5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социально- экономического профиля.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</w:t>
      </w:r>
      <w:r w:rsidRPr="005C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68E5">
        <w:rPr>
          <w:rFonts w:ascii="Times New Roman" w:hAnsi="Times New Roman" w:cs="Times New Roman"/>
          <w:sz w:val="20"/>
          <w:szCs w:val="20"/>
        </w:rPr>
        <w:t>в дополнительном профессиональном образовании и профессиональной подготовке экономистов и бухгалтеров.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5C68E5" w:rsidRPr="00EF14F6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  <w:t>Общий гуманитарный и социально - экономический учебный цикл.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ab/>
      </w: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учебной дисциплины обучающийся должен уметь:</w:t>
      </w:r>
    </w:p>
    <w:p w:rsidR="005C68E5" w:rsidRPr="005C68E5" w:rsidRDefault="005C68E5" w:rsidP="00AF0480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общаться (устно и письменно) на английском языке на профессиональные и повседневные темы;</w:t>
      </w:r>
    </w:p>
    <w:p w:rsidR="005C68E5" w:rsidRPr="005C68E5" w:rsidRDefault="005C68E5" w:rsidP="00AF0480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переводить (со словарем) иностранные тексты профессиональной направленности;</w:t>
      </w:r>
    </w:p>
    <w:p w:rsidR="005C68E5" w:rsidRPr="005C68E5" w:rsidRDefault="005C68E5" w:rsidP="00AF0480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самостоятельно совершенствовать устную и письменную речь, пополнять словарный запас.</w:t>
      </w:r>
    </w:p>
    <w:p w:rsidR="005C68E5" w:rsidRPr="005C68E5" w:rsidRDefault="005C68E5" w:rsidP="00AF0480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  <w:t xml:space="preserve">      В результате освоения учебной дисциплины обучающийся должен знать:</w:t>
      </w:r>
    </w:p>
    <w:p w:rsidR="005C68E5" w:rsidRPr="005C68E5" w:rsidRDefault="005C68E5" w:rsidP="00AF0480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68E5">
        <w:rPr>
          <w:rFonts w:ascii="Times New Roman" w:hAnsi="Times New Roman" w:cs="Times New Roman"/>
          <w:bCs/>
          <w:sz w:val="20"/>
          <w:szCs w:val="20"/>
        </w:rPr>
        <w:t>лексический   (1200-1400 лексических единиц)  и грамматический  минимум,  необходимый для чтения  и перевода  (со словарем)   иностранных текстов  профессиональной  направленности.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рабочей  программы</w:t>
      </w:r>
    </w:p>
    <w:p w:rsidR="005C68E5" w:rsidRPr="005C68E5" w:rsidRDefault="005C68E5" w:rsidP="00AF048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учебной дисциплины является частью   основной  профессиональной образовательной программы в соответствии с ФГОС по специальности  СПО </w:t>
      </w:r>
      <w:r w:rsidRPr="005C68E5">
        <w:rPr>
          <w:rFonts w:ascii="Times New Roman" w:hAnsi="Times New Roman" w:cs="Times New Roman"/>
          <w:sz w:val="20"/>
          <w:szCs w:val="20"/>
        </w:rPr>
        <w:t>социально – экономического профиля.</w:t>
      </w:r>
    </w:p>
    <w:p w:rsidR="005C68E5" w:rsidRPr="005C68E5" w:rsidRDefault="005C68E5" w:rsidP="00AF0480">
      <w:pPr>
        <w:pStyle w:val="a4"/>
        <w:widowControl w:val="0"/>
        <w:tabs>
          <w:tab w:val="left" w:pos="426"/>
          <w:tab w:val="left" w:pos="900"/>
        </w:tabs>
        <w:ind w:left="0" w:firstLine="0"/>
        <w:jc w:val="both"/>
        <w:rPr>
          <w:sz w:val="20"/>
          <w:szCs w:val="20"/>
        </w:rPr>
      </w:pPr>
    </w:p>
    <w:p w:rsidR="005C68E5" w:rsidRPr="005C68E5" w:rsidRDefault="005C68E5" w:rsidP="00AF0480">
      <w:pPr>
        <w:pStyle w:val="a4"/>
        <w:widowControl w:val="0"/>
        <w:tabs>
          <w:tab w:val="left" w:pos="426"/>
          <w:tab w:val="left" w:pos="900"/>
        </w:tabs>
        <w:ind w:left="0" w:firstLine="0"/>
        <w:jc w:val="both"/>
        <w:rPr>
          <w:sz w:val="20"/>
          <w:szCs w:val="20"/>
        </w:rPr>
      </w:pPr>
      <w:r w:rsidRPr="005C68E5">
        <w:rPr>
          <w:sz w:val="20"/>
          <w:szCs w:val="20"/>
        </w:rPr>
        <w:t>Рабочая программа учебной дисциплины может быть использована</w:t>
      </w:r>
      <w:r w:rsidRPr="005C68E5">
        <w:rPr>
          <w:b/>
          <w:sz w:val="20"/>
          <w:szCs w:val="20"/>
        </w:rPr>
        <w:t xml:space="preserve"> </w:t>
      </w:r>
      <w:r w:rsidRPr="005C68E5">
        <w:rPr>
          <w:sz w:val="20"/>
          <w:szCs w:val="20"/>
        </w:rPr>
        <w:t xml:space="preserve">в дополнительном профессиональном образовании и профессиональной подготовке работников в сфере физической культуры. </w:t>
      </w:r>
    </w:p>
    <w:p w:rsidR="005C68E5" w:rsidRPr="005C68E5" w:rsidRDefault="005C68E5" w:rsidP="00AF0480">
      <w:pPr>
        <w:pStyle w:val="a4"/>
        <w:widowControl w:val="0"/>
        <w:tabs>
          <w:tab w:val="left" w:pos="426"/>
          <w:tab w:val="left" w:pos="900"/>
        </w:tabs>
        <w:ind w:left="0" w:firstLine="0"/>
        <w:jc w:val="both"/>
        <w:rPr>
          <w:b/>
          <w:i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 профессиональной образовательной программы: </w:t>
      </w:r>
    </w:p>
    <w:p w:rsidR="005C68E5" w:rsidRPr="005C68E5" w:rsidRDefault="005C68E5" w:rsidP="00AF0480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C68E5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Общий гуманитарный и социально-экономический учебный цикл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-284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lastRenderedPageBreak/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освоения дисциплины обучающийся должен</w:t>
      </w:r>
      <w:r w:rsidRPr="005C68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C68E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уметь</w:t>
      </w:r>
      <w:r w:rsidRPr="005C68E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:</w:t>
      </w:r>
      <w:r w:rsidRPr="005C68E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 xml:space="preserve"> </w:t>
      </w:r>
    </w:p>
    <w:p w:rsidR="005C68E5" w:rsidRPr="005C68E5" w:rsidRDefault="005C68E5" w:rsidP="00AF048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физкультурно-оздоровительную деятельность для укрепления здоровья, достижения жизненных и  профессиональных целей;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освоения дисциплины обучающийся</w:t>
      </w:r>
      <w:r w:rsidRPr="005C68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должен </w:t>
      </w:r>
      <w:r w:rsidRPr="005C68E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 xml:space="preserve">знать: </w:t>
      </w:r>
    </w:p>
    <w:p w:rsidR="005C68E5" w:rsidRPr="005C68E5" w:rsidRDefault="005C68E5" w:rsidP="00AF048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color w:val="000000"/>
          <w:sz w:val="20"/>
          <w:szCs w:val="20"/>
        </w:rPr>
        <w:t>о роли физической культуры в общекультурном, профессиональном и социальном развитии человека;</w:t>
      </w:r>
    </w:p>
    <w:p w:rsidR="005C68E5" w:rsidRPr="005C68E5" w:rsidRDefault="005C68E5" w:rsidP="00AF048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здорового образа жизни.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Эффективное поведение на рынке труда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Область  применения  программы</w:t>
      </w:r>
    </w:p>
    <w:p w:rsidR="005C68E5" w:rsidRPr="005C68E5" w:rsidRDefault="005C68E5" w:rsidP="00AF048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учебной дисциплины является частью   основной  профессиональной образовательной программы в соответствии с ФГОС по специальности  СПО </w:t>
      </w:r>
      <w:r w:rsidRPr="005C68E5">
        <w:rPr>
          <w:rFonts w:ascii="Times New Roman" w:hAnsi="Times New Roman" w:cs="Times New Roman"/>
          <w:sz w:val="20"/>
          <w:szCs w:val="20"/>
        </w:rPr>
        <w:t>социально – экономического профиля.</w:t>
      </w:r>
    </w:p>
    <w:p w:rsidR="005C68E5" w:rsidRPr="005C68E5" w:rsidRDefault="005C68E5" w:rsidP="00AF0480">
      <w:pPr>
        <w:pStyle w:val="a4"/>
        <w:widowControl w:val="0"/>
        <w:tabs>
          <w:tab w:val="left" w:pos="426"/>
          <w:tab w:val="left" w:pos="900"/>
        </w:tabs>
        <w:ind w:left="0" w:firstLine="0"/>
        <w:jc w:val="both"/>
        <w:rPr>
          <w:sz w:val="20"/>
          <w:szCs w:val="20"/>
        </w:rPr>
      </w:pPr>
    </w:p>
    <w:p w:rsidR="005C68E5" w:rsidRPr="005C68E5" w:rsidRDefault="005C68E5" w:rsidP="00AF0480">
      <w:pPr>
        <w:pStyle w:val="a4"/>
        <w:widowControl w:val="0"/>
        <w:tabs>
          <w:tab w:val="left" w:pos="426"/>
          <w:tab w:val="left" w:pos="900"/>
        </w:tabs>
        <w:ind w:left="0" w:firstLine="0"/>
        <w:jc w:val="both"/>
        <w:rPr>
          <w:sz w:val="20"/>
          <w:szCs w:val="20"/>
        </w:rPr>
      </w:pPr>
      <w:r w:rsidRPr="005C68E5">
        <w:rPr>
          <w:sz w:val="20"/>
          <w:szCs w:val="20"/>
        </w:rPr>
        <w:t>Рабочая программа учебной дисциплины может быть использована</w:t>
      </w:r>
      <w:r w:rsidRPr="005C68E5">
        <w:rPr>
          <w:b/>
          <w:sz w:val="20"/>
          <w:szCs w:val="20"/>
        </w:rPr>
        <w:t xml:space="preserve"> </w:t>
      </w:r>
      <w:r w:rsidRPr="005C68E5">
        <w:rPr>
          <w:sz w:val="20"/>
          <w:szCs w:val="20"/>
        </w:rPr>
        <w:t xml:space="preserve">в дополнительном профессиональном образовании и профессиональной подготовке работников в сфере физической культуры. 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Место  дисциплины  в  структуре  основной  профессиональной образовательной  программы:</w:t>
      </w:r>
    </w:p>
    <w:p w:rsidR="005C68E5" w:rsidRPr="005C68E5" w:rsidRDefault="005C68E5" w:rsidP="00AF0480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Общий гуманитарный и социально-экономический учебный цикл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68E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В результате освоения программы дисциплины обучающийся должен </w:t>
      </w:r>
      <w:r w:rsidRPr="005C68E5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давать аргументированную оценку степени </w:t>
      </w:r>
      <w:proofErr w:type="spellStart"/>
      <w:r w:rsidRPr="005C68E5">
        <w:rPr>
          <w:rFonts w:ascii="Times New Roman" w:hAnsi="Times New Roman" w:cs="Times New Roman"/>
          <w:sz w:val="20"/>
          <w:szCs w:val="20"/>
        </w:rPr>
        <w:t>востребованности</w:t>
      </w:r>
      <w:proofErr w:type="spellEnd"/>
      <w:r w:rsidRPr="005C68E5">
        <w:rPr>
          <w:rFonts w:ascii="Times New Roman" w:hAnsi="Times New Roman" w:cs="Times New Roman"/>
          <w:sz w:val="20"/>
          <w:szCs w:val="20"/>
        </w:rPr>
        <w:t xml:space="preserve"> специальности на рынке труда;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аргументировать целесообразность использования элементов инфраструктуры для поиска работы;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структуру заметок для фиксации взаимодействия с потенциальными работодателями;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резюме с учетом специфики работодателя;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основные правила ведения диалога с работодателем в модельных условиях;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оперировать понятиями «горизонтальная карьера», «вертик5альная карьера»;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корректно отвечать на «неудобные вопросы» потенциального работодателя;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задавать критерии для сравнительного анализа информации для принятия решения о поступлении на работу;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обсуждать причины, побуждающие работника к построению карьеры;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анализировать, формулировать запрос на внутренние ресурсы для профессионального роста в заданном, определенном направлении;</w:t>
      </w:r>
    </w:p>
    <w:p w:rsidR="005C68E5" w:rsidRPr="005C68E5" w:rsidRDefault="005C68E5" w:rsidP="00AF048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давать оценку в соответствии с трудовым законодательством законности действий работодателя в произвольно заданной ситуации, пользуясь Трудовым кодексом РФ и нормативными правовыми актами.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 xml:space="preserve">В результате освоения программы дисциплины обучающийся должен </w:t>
      </w:r>
      <w:r w:rsidRPr="005C68E5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5C68E5" w:rsidRPr="005C68E5" w:rsidRDefault="005C68E5" w:rsidP="00AF0480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источники информации и их особенности;</w:t>
      </w:r>
    </w:p>
    <w:p w:rsidR="005C68E5" w:rsidRPr="005C68E5" w:rsidRDefault="005C68E5" w:rsidP="00AF0480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обобщенный алгоритм решения различных проблем;</w:t>
      </w:r>
    </w:p>
    <w:p w:rsidR="005C68E5" w:rsidRPr="005C68E5" w:rsidRDefault="005C68E5" w:rsidP="00AF0480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способы представления практических результатов;</w:t>
      </w:r>
    </w:p>
    <w:p w:rsidR="005C68E5" w:rsidRPr="005C68E5" w:rsidRDefault="005C68E5" w:rsidP="00AF0480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выбор оптимальных способов презентаций полученных результатов;</w:t>
      </w:r>
    </w:p>
    <w:p w:rsidR="005C68E5" w:rsidRPr="005C68E5" w:rsidRDefault="005C68E5" w:rsidP="00AF0480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возможные ошибки при сборе информации и способы их минимизации;</w:t>
      </w:r>
    </w:p>
    <w:p w:rsidR="005C68E5" w:rsidRPr="005C68E5" w:rsidRDefault="005C68E5" w:rsidP="00AF0480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выбор оптимальных способов решения проблем, имеющих различные варианты разрешения.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C68E5">
        <w:rPr>
          <w:rFonts w:ascii="Times New Roman" w:hAnsi="Times New Roman" w:cs="Times New Roman"/>
          <w:b/>
          <w:sz w:val="20"/>
          <w:szCs w:val="20"/>
        </w:rPr>
        <w:t>Регионоведение</w:t>
      </w:r>
      <w:proofErr w:type="spellEnd"/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рабочей  программы</w:t>
      </w:r>
    </w:p>
    <w:p w:rsidR="005C68E5" w:rsidRPr="005C68E5" w:rsidRDefault="005C68E5" w:rsidP="00AF048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учебной дисциплины является частью   основной  профессиональной образовательной программы в соответствии с ФГОС по специальности  СПО </w:t>
      </w:r>
      <w:r w:rsidRPr="005C68E5">
        <w:rPr>
          <w:rFonts w:ascii="Times New Roman" w:hAnsi="Times New Roman" w:cs="Times New Roman"/>
          <w:sz w:val="20"/>
          <w:szCs w:val="20"/>
        </w:rPr>
        <w:t>социально – экономического профиля.</w:t>
      </w:r>
    </w:p>
    <w:p w:rsidR="005C68E5" w:rsidRPr="005C68E5" w:rsidRDefault="005C68E5" w:rsidP="00AF0480">
      <w:pPr>
        <w:pStyle w:val="a4"/>
        <w:widowControl w:val="0"/>
        <w:tabs>
          <w:tab w:val="left" w:pos="426"/>
          <w:tab w:val="left" w:pos="900"/>
        </w:tabs>
        <w:ind w:left="0" w:firstLine="0"/>
        <w:jc w:val="both"/>
        <w:rPr>
          <w:sz w:val="20"/>
          <w:szCs w:val="20"/>
        </w:rPr>
      </w:pPr>
    </w:p>
    <w:p w:rsidR="005C68E5" w:rsidRPr="005C68E5" w:rsidRDefault="005C68E5" w:rsidP="00AF0480">
      <w:pPr>
        <w:pStyle w:val="a4"/>
        <w:widowControl w:val="0"/>
        <w:tabs>
          <w:tab w:val="left" w:pos="426"/>
          <w:tab w:val="left" w:pos="900"/>
        </w:tabs>
        <w:ind w:left="0" w:firstLine="0"/>
        <w:jc w:val="both"/>
        <w:rPr>
          <w:sz w:val="20"/>
          <w:szCs w:val="20"/>
        </w:rPr>
      </w:pPr>
      <w:r w:rsidRPr="005C68E5">
        <w:rPr>
          <w:sz w:val="20"/>
          <w:szCs w:val="20"/>
        </w:rPr>
        <w:t>Рабочая программа учебной дисциплины может быть использована</w:t>
      </w:r>
      <w:r w:rsidRPr="005C68E5">
        <w:rPr>
          <w:b/>
          <w:sz w:val="20"/>
          <w:szCs w:val="20"/>
        </w:rPr>
        <w:t xml:space="preserve"> </w:t>
      </w:r>
      <w:r w:rsidRPr="005C68E5">
        <w:rPr>
          <w:sz w:val="20"/>
          <w:szCs w:val="20"/>
        </w:rPr>
        <w:t xml:space="preserve">в дополнительном профессиональном образовании и профессиональной подготовке работников в сфере физической культуры. </w:t>
      </w:r>
    </w:p>
    <w:p w:rsidR="005C68E5" w:rsidRPr="005C68E5" w:rsidRDefault="005C68E5" w:rsidP="00AF0480">
      <w:pPr>
        <w:pStyle w:val="a4"/>
        <w:widowControl w:val="0"/>
        <w:tabs>
          <w:tab w:val="left" w:pos="426"/>
          <w:tab w:val="left" w:pos="900"/>
        </w:tabs>
        <w:ind w:left="0" w:firstLine="0"/>
        <w:jc w:val="both"/>
        <w:rPr>
          <w:b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 xml:space="preserve"> Место учебной дисциплины в структуре основной профессиональной образовательной программы: </w:t>
      </w:r>
    </w:p>
    <w:p w:rsidR="005C68E5" w:rsidRPr="005C68E5" w:rsidRDefault="005C68E5" w:rsidP="00AF0480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C68E5">
        <w:rPr>
          <w:rFonts w:ascii="Times New Roman" w:eastAsia="Times New Roman" w:hAnsi="Times New Roman" w:cs="Times New Roman"/>
          <w:sz w:val="20"/>
          <w:szCs w:val="20"/>
        </w:rPr>
        <w:t>Общий гуманитарный и социально-экономический учебный цикл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Должны быть сформированы следующие ОК: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дисциплины обучающийся должен </w:t>
      </w:r>
      <w:r w:rsidRPr="005C68E5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уметь: </w:t>
      </w:r>
    </w:p>
    <w:p w:rsidR="005C68E5" w:rsidRPr="005C68E5" w:rsidRDefault="005C68E5" w:rsidP="00AF0480">
      <w:pPr>
        <w:pStyle w:val="ac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поиск информации по заданной теме в различных источниках, оценивать достоверность информации, анализировать, интерпретировать, делать выводы;</w:t>
      </w:r>
    </w:p>
    <w:p w:rsidR="005C68E5" w:rsidRPr="005C68E5" w:rsidRDefault="005C68E5" w:rsidP="00AF0480">
      <w:pPr>
        <w:pStyle w:val="ac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характеризировать и анализировать </w:t>
      </w:r>
      <w:proofErr w:type="spellStart"/>
      <w:r w:rsidRPr="005C68E5">
        <w:rPr>
          <w:rFonts w:ascii="Times New Roman" w:hAnsi="Times New Roman" w:cs="Times New Roman"/>
          <w:sz w:val="20"/>
          <w:szCs w:val="20"/>
        </w:rPr>
        <w:t>ресурсообеспеченность</w:t>
      </w:r>
      <w:proofErr w:type="spellEnd"/>
      <w:r w:rsidRPr="005C68E5">
        <w:rPr>
          <w:rFonts w:ascii="Times New Roman" w:hAnsi="Times New Roman" w:cs="Times New Roman"/>
          <w:sz w:val="20"/>
          <w:szCs w:val="20"/>
        </w:rPr>
        <w:t xml:space="preserve"> отдельных территорий в пределах региона, демографическую ситуацию, степень природных, антропогенных и </w:t>
      </w:r>
      <w:proofErr w:type="spellStart"/>
      <w:r w:rsidRPr="005C68E5">
        <w:rPr>
          <w:rFonts w:ascii="Times New Roman" w:hAnsi="Times New Roman" w:cs="Times New Roman"/>
          <w:sz w:val="20"/>
          <w:szCs w:val="20"/>
        </w:rPr>
        <w:t>технологенных</w:t>
      </w:r>
      <w:proofErr w:type="spellEnd"/>
      <w:r w:rsidRPr="005C68E5">
        <w:rPr>
          <w:rFonts w:ascii="Times New Roman" w:hAnsi="Times New Roman" w:cs="Times New Roman"/>
          <w:sz w:val="20"/>
          <w:szCs w:val="20"/>
        </w:rPr>
        <w:t xml:space="preserve"> изменений;</w:t>
      </w:r>
    </w:p>
    <w:p w:rsidR="005C68E5" w:rsidRPr="005C68E5" w:rsidRDefault="005C68E5" w:rsidP="00AF0480">
      <w:pPr>
        <w:pStyle w:val="ac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комплексную характеристику региона с учетом специфики отдельных территорий;</w:t>
      </w:r>
    </w:p>
    <w:p w:rsidR="005C68E5" w:rsidRPr="005C68E5" w:rsidRDefault="005C68E5" w:rsidP="00AF0480">
      <w:pPr>
        <w:pStyle w:val="ac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ориентироваться в современной экономической, политической и культурной ситуации в регионе.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дисциплины обучающийся должен </w:t>
      </w:r>
      <w:r w:rsidRPr="005C68E5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знать:</w:t>
      </w:r>
      <w:r w:rsidRPr="005C68E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</w:p>
    <w:p w:rsidR="005C68E5" w:rsidRPr="005C68E5" w:rsidRDefault="005C68E5" w:rsidP="00AF0480">
      <w:pPr>
        <w:pStyle w:val="ab"/>
        <w:numPr>
          <w:ilvl w:val="0"/>
          <w:numId w:val="16"/>
        </w:numPr>
        <w:tabs>
          <w:tab w:val="left" w:pos="426"/>
        </w:tabs>
        <w:suppressAutoHyphens/>
        <w:kinsoku w:val="0"/>
        <w:spacing w:after="0"/>
        <w:ind w:left="0" w:firstLine="0"/>
        <w:contextualSpacing/>
        <w:jc w:val="both"/>
        <w:rPr>
          <w:color w:val="000000"/>
          <w:sz w:val="20"/>
          <w:szCs w:val="20"/>
        </w:rPr>
      </w:pPr>
      <w:r w:rsidRPr="005C68E5">
        <w:rPr>
          <w:color w:val="000000"/>
          <w:sz w:val="20"/>
          <w:szCs w:val="20"/>
        </w:rPr>
        <w:t>географическую, социально-экономическую, этническую, культурную и политическую специфику региона;</w:t>
      </w:r>
    </w:p>
    <w:p w:rsidR="005C68E5" w:rsidRPr="005C68E5" w:rsidRDefault="005C68E5" w:rsidP="00AF0480">
      <w:pPr>
        <w:pStyle w:val="ab"/>
        <w:numPr>
          <w:ilvl w:val="0"/>
          <w:numId w:val="16"/>
        </w:numPr>
        <w:tabs>
          <w:tab w:val="left" w:pos="426"/>
        </w:tabs>
        <w:suppressAutoHyphens/>
        <w:kinsoku w:val="0"/>
        <w:spacing w:after="0"/>
        <w:ind w:left="0" w:firstLine="0"/>
        <w:contextualSpacing/>
        <w:jc w:val="both"/>
        <w:rPr>
          <w:color w:val="000000"/>
          <w:sz w:val="20"/>
          <w:szCs w:val="20"/>
        </w:rPr>
      </w:pPr>
      <w:r w:rsidRPr="005C68E5">
        <w:rPr>
          <w:color w:val="000000"/>
          <w:sz w:val="20"/>
          <w:szCs w:val="20"/>
        </w:rPr>
        <w:t>основы истории и географии региона;</w:t>
      </w:r>
    </w:p>
    <w:p w:rsidR="005C68E5" w:rsidRPr="005C68E5" w:rsidRDefault="005C68E5" w:rsidP="00AF0480">
      <w:pPr>
        <w:pStyle w:val="ab"/>
        <w:numPr>
          <w:ilvl w:val="0"/>
          <w:numId w:val="16"/>
        </w:numPr>
        <w:tabs>
          <w:tab w:val="left" w:pos="426"/>
        </w:tabs>
        <w:suppressAutoHyphens/>
        <w:kinsoku w:val="0"/>
        <w:spacing w:after="0"/>
        <w:ind w:left="0" w:firstLine="0"/>
        <w:contextualSpacing/>
        <w:jc w:val="both"/>
        <w:rPr>
          <w:color w:val="000000"/>
          <w:sz w:val="20"/>
          <w:szCs w:val="20"/>
        </w:rPr>
      </w:pPr>
      <w:r w:rsidRPr="005C68E5">
        <w:rPr>
          <w:color w:val="000000"/>
          <w:sz w:val="20"/>
          <w:szCs w:val="20"/>
        </w:rPr>
        <w:t>основные особенности развития промышленности, сельского хозяйства, транспорта, развития образования и культурной сферы региона;</w:t>
      </w:r>
    </w:p>
    <w:p w:rsidR="005C68E5" w:rsidRPr="005C68E5" w:rsidRDefault="005C68E5" w:rsidP="00AF0480">
      <w:pPr>
        <w:pStyle w:val="ab"/>
        <w:numPr>
          <w:ilvl w:val="0"/>
          <w:numId w:val="16"/>
        </w:numPr>
        <w:tabs>
          <w:tab w:val="left" w:pos="426"/>
        </w:tabs>
        <w:suppressAutoHyphens/>
        <w:kinsoku w:val="0"/>
        <w:spacing w:after="0"/>
        <w:ind w:left="0" w:firstLine="0"/>
        <w:contextualSpacing/>
        <w:jc w:val="both"/>
        <w:rPr>
          <w:color w:val="000000"/>
          <w:sz w:val="20"/>
          <w:szCs w:val="20"/>
        </w:rPr>
      </w:pPr>
      <w:r w:rsidRPr="005C68E5">
        <w:rPr>
          <w:color w:val="000000"/>
          <w:sz w:val="20"/>
          <w:szCs w:val="20"/>
        </w:rPr>
        <w:t>характеристику природных ресурсов региона;</w:t>
      </w:r>
    </w:p>
    <w:p w:rsidR="005C68E5" w:rsidRPr="005C68E5" w:rsidRDefault="005C68E5" w:rsidP="00AF0480">
      <w:pPr>
        <w:pStyle w:val="ab"/>
        <w:numPr>
          <w:ilvl w:val="0"/>
          <w:numId w:val="16"/>
        </w:numPr>
        <w:tabs>
          <w:tab w:val="left" w:pos="426"/>
        </w:tabs>
        <w:suppressAutoHyphens/>
        <w:kinsoku w:val="0"/>
        <w:spacing w:after="0"/>
        <w:ind w:left="0" w:firstLine="0"/>
        <w:contextualSpacing/>
        <w:jc w:val="both"/>
        <w:rPr>
          <w:color w:val="000000"/>
          <w:sz w:val="20"/>
          <w:szCs w:val="20"/>
        </w:rPr>
      </w:pPr>
      <w:r w:rsidRPr="005C68E5">
        <w:rPr>
          <w:color w:val="000000"/>
          <w:sz w:val="20"/>
          <w:szCs w:val="20"/>
        </w:rPr>
        <w:t>историко-культурные достопримечательности региона.</w:t>
      </w:r>
    </w:p>
    <w:p w:rsidR="005C68E5" w:rsidRPr="005C68E5" w:rsidRDefault="005C68E5" w:rsidP="00AF0480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C68E5" w:rsidRPr="005C68E5" w:rsidRDefault="005C68E5" w:rsidP="00AF0480">
      <w:pPr>
        <w:tabs>
          <w:tab w:val="left" w:pos="284"/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Рабочие программы дисциплин математического и общего естественнонаучного цикла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Математика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социально- экономического профиля.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  <w:t>Математический и общий естественнонаучный учебный цикл.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5C68E5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решать прикладные задачи в области профессиональной деятельности;</w:t>
      </w:r>
    </w:p>
    <w:p w:rsidR="005C68E5" w:rsidRPr="005C68E5" w:rsidRDefault="005C68E5" w:rsidP="00AF0480">
      <w:p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5C68E5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значение математики в профессиональной деятельности и при освоении ППССЗ;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математические методы решения прикладных задач в области профессиональной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</w:r>
    </w:p>
    <w:p w:rsidR="005C68E5" w:rsidRPr="005C68E5" w:rsidRDefault="005C68E5" w:rsidP="00AF0480">
      <w:pPr>
        <w:pStyle w:val="a3"/>
        <w:numPr>
          <w:ilvl w:val="0"/>
          <w:numId w:val="11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интегрального и дифференциального исчисления.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Информационные технологии в профессиональной деятельности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социально-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программы: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  <w:t>Математический и общий естественнонаучный учебный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В результате освоения программы дисциплины обучающийся должен </w:t>
      </w:r>
      <w:r w:rsidRPr="005C68E5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информационные ресурсы для поиска и хранения информации;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обрабатывать текстовую и табличную информацию;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деловую графику и мультимедиа-информацию;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создавать презентации;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антивирусные средства защиты информации;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методы и средства защиты финансовой информации;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В результате освоения программы дисциплины обучающийся должен </w:t>
      </w:r>
      <w:r w:rsidRPr="005C68E5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методы и средства обработки, хранения, передачи и накопления информации;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назначение, состав, основные характеристики организационной и компьютерной техники;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назначение и принципы использования системного и прикладного программного обеспечения;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защиты информации от несанкционированного доступа;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правовые аспекты использования информационных технологий и программного обеспечения;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понятия автоматизированной обработки информации;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направления автоматизации финансовой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назначение, принципы организации и эксплуатации финансовых информационных систем;</w:t>
      </w:r>
    </w:p>
    <w:p w:rsidR="005C68E5" w:rsidRPr="00EF14F6" w:rsidRDefault="005C68E5" w:rsidP="00AF048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угрозы и методы обеспечения информационной безопасности</w:t>
      </w:r>
      <w:r w:rsidRPr="005C68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F14F6" w:rsidRPr="005C68E5" w:rsidRDefault="00EF14F6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Аннотации рабочих программ дисциплин профессионального цикла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Экономика организации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 –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организационно-правовые формы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находить и использовать необходимую экономическую информацию;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состав материальных, трудовых и финансовых ресурсов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заполнять первичные документы по экономической деятельности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рассчитывать по принятой методике основные технико-экономические показатели деятельности организации;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сущность организации как основного звена национальной экономики;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принципы построения экономической системы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и методы управления основными и оборотными средствами;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методы оценки эффективности использования основных и оборотных средств;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организацию производственного и технологического процессов;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способы экономии ресурсов, в том числе основные энергосберегающие технологии;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механизмы ценообразования;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формы оплаты труда;</w:t>
      </w:r>
    </w:p>
    <w:p w:rsidR="005C68E5" w:rsidRPr="005C68E5" w:rsidRDefault="005C68E5" w:rsidP="00AF0480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технико-экономические показатели деятельности организации и методику их расчета.</w:t>
      </w:r>
    </w:p>
    <w:p w:rsid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F0480" w:rsidRPr="005C68E5" w:rsidRDefault="00AF0480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Статистика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социально-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ОП.02  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организовать статистическое наблюдение по формам статистической отчетности;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первичный контроль и обобщение материалов наблюдений;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рассчитывать статистические показатели и интерпретировать полученные результаты;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предмет, метод и задачи статистики;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принципы организации работы статистических органов: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способы сбора, сводки, группировки и анализа статистической информации;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формы статистической отчетности организаций финансового сектора экономики;</w:t>
      </w:r>
    </w:p>
    <w:p w:rsidR="005C68E5" w:rsidRPr="005C68E5" w:rsidRDefault="005C68E5" w:rsidP="00AF0480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технику расчета статистических показателей, характеризующих состояние организаций финансового сектора экономики.</w:t>
      </w:r>
    </w:p>
    <w:p w:rsidR="005C68E5" w:rsidRDefault="005C68E5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0480" w:rsidRPr="005C68E5" w:rsidRDefault="00AF0480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Менеджмент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социально-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работу по мотивации трудовой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в профессиональной деятельности приемы эффективного делового и управленческого общения;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оценивать ситуацию и принимать эффективные решения, используя систему методов управления;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учитывать особенности менеджмента в области профессиональной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и поддерживать высокую организационную (корпоративную) культуру;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сущность и характерные черты современного менеджмента, историю его развития;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методы планирования и организации работы подразделения;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построения организационной структуры управления;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формирования мотивационной политики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особенности менеджмента в области профессиональной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внешнюю и внутреннюю среду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цикл менеджмента,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процесс принятия и реализации управленческих решений; методы оптимизации решений;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систему методов управления;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стили управления, коммуникации, принципы делового общения;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приемы </w:t>
      </w:r>
      <w:proofErr w:type="spellStart"/>
      <w:r w:rsidRPr="005C68E5">
        <w:rPr>
          <w:rFonts w:ascii="Times New Roman" w:hAnsi="Times New Roman" w:cs="Times New Roman"/>
          <w:sz w:val="20"/>
          <w:szCs w:val="20"/>
        </w:rPr>
        <w:t>самоменеджмента</w:t>
      </w:r>
      <w:proofErr w:type="spellEnd"/>
      <w:r w:rsidRPr="005C68E5">
        <w:rPr>
          <w:rFonts w:ascii="Times New Roman" w:hAnsi="Times New Roman" w:cs="Times New Roman"/>
          <w:sz w:val="20"/>
          <w:szCs w:val="20"/>
        </w:rPr>
        <w:t>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финансового менеджмента;</w:t>
      </w:r>
    </w:p>
    <w:p w:rsidR="005C68E5" w:rsidRDefault="005C68E5" w:rsidP="00AF0480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содержание и значение организационной (корпоративной) культуры.</w:t>
      </w:r>
    </w:p>
    <w:p w:rsidR="00EF14F6" w:rsidRPr="00EF14F6" w:rsidRDefault="00EF14F6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Документационное обеспечение управления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социально-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использовать унифицированные формы документов;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осваивать технологии автоматизированной обработки документации;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хранение и поиск документов;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телекоммуникационные технологии в электронном документообороте;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понятие, цели, задачи и принципы делопроизводства;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понятия документационного обеспечения управления;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системы документационного обеспечения управления;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классификацию документов;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требования к составлению и оформлению документов;</w:t>
      </w:r>
    </w:p>
    <w:p w:rsidR="005C68E5" w:rsidRPr="005C68E5" w:rsidRDefault="005C68E5" w:rsidP="00AF0480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5C68E5" w:rsidRDefault="005C68E5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0480" w:rsidRPr="005C68E5" w:rsidRDefault="00AF0480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Правовое обеспечение профессиональной деятельности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социально-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4.2. Осуществлять эффективную работу с информацией финансово-правового характера для принятия </w:t>
      </w:r>
      <w:r w:rsidRPr="005C68E5">
        <w:rPr>
          <w:rFonts w:ascii="Times New Roman" w:hAnsi="Times New Roman" w:cs="Times New Roman"/>
          <w:sz w:val="20"/>
          <w:szCs w:val="20"/>
        </w:rPr>
        <w:lastRenderedPageBreak/>
        <w:t>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необходимые нормативные правовые акты;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анализировать и оценивать результаты и последствия деятельности (бездействия) с правовой точки зрения;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положения Конституции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права и свободы человека и гражданина, механизмы их реализации;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понятие правового регулирования в сфере профессиональной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законодательные и иные нормативные правовые акты, регулирующие правоотношения в процессе профессиональной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организационно-правовые формы юридических лиц;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правовое положение субъектов предпринимательской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права и обязанности работников в сфере профессиональной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заключения трудового договора и основания для его прекращения;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правила оплаты труда;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роль государственного регулирования в обеспечении занятости населения;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право граждан на социальную защиту;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понятие дисциплинарной и материальной ответственности работника;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виды административных правонарушений и административной ответственности;</w:t>
      </w:r>
    </w:p>
    <w:p w:rsidR="005C68E5" w:rsidRPr="005C68E5" w:rsidRDefault="005C68E5" w:rsidP="00AF0480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нормы защиты нарушенных прав и судебный порядок разрешения споров.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Финансы, денежное обращение и кредит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социально-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 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оперировать понятиями и категориями в области финансов и кредита, ориентироваться в схемах построения и взаимодействия различных сегментов финансового рынка;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анализ показателей, связанных с денежным и платежным оборотом;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проводить анализ структуры доходов, расходов, источников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финансирования дефицита бюджетов бюджетной системы Российской Федерации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>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анализ показателей, связанных с функционированием банковского сектора;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сравнительную характеристику различных ценных бумаг по степени доходности и риска;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сущность финансов, их роль в экономике;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содержание и виды финансовых операций;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структуру финансовой системы;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финансовой политики и механизм ее реализации;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управления финансами;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финансового планирования и финансового контроля;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построения бюджетной системы и принципы ее функционирования;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стадии бюджетного процесса;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законы денежного обращения;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сущность, виды и функции денег;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типы и элементы денежных систем;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структуру национальной платежной системы;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характеристику форм и видов кредитов, роль кредитной системы в условиях рыночной экономики;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структуру кредитной и банковской системы;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функции банков и классификацию банковских операций;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цели, методы и инструменты денежно-кредитной политики;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виды и классификации ценных бумаг;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особенности функционирования рынка ценных бумаг;</w:t>
      </w:r>
    </w:p>
    <w:p w:rsidR="005C68E5" w:rsidRPr="005C68E5" w:rsidRDefault="005C68E5" w:rsidP="00AF0480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характер деятельности и функции профессиональных участников рынка ценных бумаг.</w:t>
      </w:r>
    </w:p>
    <w:p w:rsid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0480" w:rsidRPr="005C68E5" w:rsidRDefault="00AF0480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Бухгалтерский учет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 –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ОК 2. Организовывать собственную деятельность, выбирать типовые методы и способы выполнения </w:t>
      </w:r>
      <w:r w:rsidRPr="005C68E5">
        <w:rPr>
          <w:rFonts w:ascii="Times New Roman" w:hAnsi="Times New Roman" w:cs="Times New Roman"/>
          <w:sz w:val="20"/>
          <w:szCs w:val="20"/>
        </w:rPr>
        <w:lastRenderedPageBreak/>
        <w:t>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на практике нормативные требования в области бухгалтерского учета;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ориентироваться на международные стандарты финансовой отчетности;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следовать методам и принципам бухгалтерского учета;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разрабатывать рабочий план счетов бухгалтерского учета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вести бухгалтерский учет: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</w:t>
      </w:r>
      <w:proofErr w:type="spellStart"/>
      <w:r w:rsidRPr="005C68E5">
        <w:rPr>
          <w:rFonts w:ascii="Times New Roman" w:hAnsi="Times New Roman" w:cs="Times New Roman"/>
          <w:sz w:val="20"/>
          <w:szCs w:val="20"/>
        </w:rPr>
        <w:t>калькулирование</w:t>
      </w:r>
      <w:proofErr w:type="spellEnd"/>
      <w:r w:rsidRPr="005C68E5">
        <w:rPr>
          <w:rFonts w:ascii="Times New Roman" w:hAnsi="Times New Roman" w:cs="Times New Roman"/>
          <w:sz w:val="20"/>
          <w:szCs w:val="20"/>
        </w:rPr>
        <w:t xml:space="preserve"> себестоимости, готовой продукц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продажи, текущих операций и расчетов, труда и заработной платы, нераспределенной прибыли, собственного капитала, кредитов и займов;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финансовые результаты;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работать с программным обеспечением по бухгалтерскому учету;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понятие, сущность и значение бухгалтерского учета, его историю;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нормативное регулирование бухгалтерского учета и отчетности;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план счетов бухгалтерского учета;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формы бухгалтерского учета;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порядок ведения бухгалтерского учета хозяйствующих субъектов различных организационно-правовых форм: 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</w:t>
      </w:r>
      <w:proofErr w:type="spellStart"/>
      <w:r w:rsidRPr="005C68E5">
        <w:rPr>
          <w:rFonts w:ascii="Times New Roman" w:hAnsi="Times New Roman" w:cs="Times New Roman"/>
          <w:sz w:val="20"/>
          <w:szCs w:val="20"/>
        </w:rPr>
        <w:t>калькулирование</w:t>
      </w:r>
      <w:proofErr w:type="spellEnd"/>
      <w:r w:rsidRPr="005C68E5">
        <w:rPr>
          <w:rFonts w:ascii="Times New Roman" w:hAnsi="Times New Roman" w:cs="Times New Roman"/>
          <w:sz w:val="20"/>
          <w:szCs w:val="20"/>
        </w:rPr>
        <w:t xml:space="preserve"> себестоимости, готовой продукц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продажи, текущих операций и расчетов, труда и заработной платы, финансовых результатов и использования прибыли, собственного капитала, кредитов и займов;</w:t>
      </w:r>
    </w:p>
    <w:p w:rsidR="005C68E5" w:rsidRPr="005C68E5" w:rsidRDefault="005C68E5" w:rsidP="00AF048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виды прикладных программ по бухгалтерскому учету.</w:t>
      </w:r>
    </w:p>
    <w:p w:rsid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0480" w:rsidRPr="005C68E5" w:rsidRDefault="00AF0480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Безопасность жизнедеятельности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социально-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  <w:tab w:val="left" w:pos="2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средства индивидуальной и коллективной защиты от оружия массового поражения;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первичные средства пожаротушения;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68E5">
        <w:rPr>
          <w:rFonts w:ascii="Times New Roman" w:hAnsi="Times New Roman" w:cs="Times New Roman"/>
          <w:sz w:val="20"/>
          <w:szCs w:val="20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владеть способами бесконфликтного общения и </w:t>
      </w:r>
      <w:proofErr w:type="spellStart"/>
      <w:r w:rsidRPr="005C68E5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5C68E5">
        <w:rPr>
          <w:rFonts w:ascii="Times New Roman" w:hAnsi="Times New Roman" w:cs="Times New Roman"/>
          <w:sz w:val="20"/>
          <w:szCs w:val="20"/>
        </w:rPr>
        <w:t xml:space="preserve"> в повседневной деятельности и экстремальных условиях военной службы;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действовать в условиях угрозы совершения (факта совершения) террористического акта;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оказывать первую помощь пострадавшим;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военной службы и обороны государства;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задачи и основные мероприятия гражданской обороны;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способы защиты населения от оружия массового поражения;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меры пожарной безопасности и правила безопасного поведения при пожарах;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организацию и порядок призыва граждан на военную службу и поступления на нее в добровольном порядке;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область применения получаемых профессиональных знаний при исполнении обязанностей военной службы;</w:t>
      </w:r>
    </w:p>
    <w:p w:rsidR="005C68E5" w:rsidRPr="005C68E5" w:rsidRDefault="005C68E5" w:rsidP="00AF0480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и правила оказания первой помощи пострадавшим.</w:t>
      </w:r>
    </w:p>
    <w:p w:rsidR="007355A1" w:rsidRDefault="007355A1" w:rsidP="00AF048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Маркетинг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социально- экономического профиля.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Профессиональный цикл.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 xml:space="preserve">проводить маркетинговые исследования, 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анализировать их резуль</w:t>
      </w:r>
      <w:r w:rsidRPr="005C68E5">
        <w:rPr>
          <w:rStyle w:val="FontStyle16"/>
        </w:rPr>
        <w:softHyphen/>
        <w:t>таты и принимать маркетинговые решения;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анализировать маркетинговую окружающую среду;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проводить сегментацию рынка;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оценивать позиции товаров на различных этапах ЖЦТ, разрабатывать стратегии поведения в соответствие с этапом ЖЦТ;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выявлять конкурентные преимущества товаров;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разрабатывать новые виды товаров;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оценивать преимущества и недостатки выбранной ценовой стратегии;</w:t>
      </w:r>
    </w:p>
    <w:p w:rsidR="005C68E5" w:rsidRPr="005C68E5" w:rsidRDefault="005C68E5" w:rsidP="00AF0480">
      <w:pPr>
        <w:pStyle w:val="Style5"/>
        <w:widowControl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sz w:val="20"/>
          <w:szCs w:val="20"/>
        </w:rPr>
      </w:pPr>
      <w:r w:rsidRPr="005C68E5">
        <w:rPr>
          <w:rStyle w:val="FontStyle16"/>
        </w:rPr>
        <w:t>применять маркетинговые коммуникации.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понятие и сущность маркетинга;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принципы, объекты, субъекты, функции, средства и методы маркетинговой деятельности;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особенности маркетинговой деятельности в банковской сфере;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понятие и значение маркетинговой информации;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методы проведения маркетинговых исследований;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значение маркетинговой окружающей среды;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понятие сегментирования рынка, основные принципы сегментации;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сущность товарной политики в маркетинге;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принципы ценообразования в маркетинге;</w:t>
      </w:r>
    </w:p>
    <w:p w:rsidR="005C68E5" w:rsidRPr="005C68E5" w:rsidRDefault="005C68E5" w:rsidP="00AF0480">
      <w:pPr>
        <w:pStyle w:val="Style5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t>понятие товародвижения в маркетинге;</w:t>
      </w:r>
    </w:p>
    <w:p w:rsidR="005C68E5" w:rsidRPr="005C68E5" w:rsidRDefault="005C68E5" w:rsidP="00AF0480">
      <w:pPr>
        <w:pStyle w:val="Style10"/>
        <w:widowControl/>
        <w:numPr>
          <w:ilvl w:val="0"/>
          <w:numId w:val="38"/>
        </w:numPr>
        <w:tabs>
          <w:tab w:val="left" w:pos="0"/>
          <w:tab w:val="left" w:pos="426"/>
        </w:tabs>
        <w:spacing w:line="240" w:lineRule="auto"/>
        <w:ind w:left="0" w:firstLine="0"/>
        <w:contextualSpacing/>
        <w:jc w:val="both"/>
        <w:rPr>
          <w:rStyle w:val="FontStyle16"/>
        </w:rPr>
      </w:pPr>
      <w:r w:rsidRPr="005C68E5">
        <w:rPr>
          <w:rStyle w:val="FontStyle16"/>
        </w:rPr>
        <w:lastRenderedPageBreak/>
        <w:t>характеристику маркетинговых коммуникаций.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Финансовый учет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 – экономического профиля.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Профессиональный цикл.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ab/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5C68E5" w:rsidRPr="005C68E5" w:rsidRDefault="005C68E5" w:rsidP="00AF0480">
      <w:pPr>
        <w:pStyle w:val="ac"/>
        <w:numPr>
          <w:ilvl w:val="0"/>
          <w:numId w:val="4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бухгалтерскую (финансовую отчетность) организации.</w:t>
      </w:r>
    </w:p>
    <w:p w:rsidR="005C68E5" w:rsidRPr="005C68E5" w:rsidRDefault="005C68E5" w:rsidP="00AF0480">
      <w:pPr>
        <w:pStyle w:val="ac"/>
        <w:numPr>
          <w:ilvl w:val="0"/>
          <w:numId w:val="4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анализировать результаты своей деятельности.</w:t>
      </w:r>
    </w:p>
    <w:p w:rsidR="005C68E5" w:rsidRPr="005C68E5" w:rsidRDefault="005C68E5" w:rsidP="00AF0480">
      <w:pPr>
        <w:pStyle w:val="ac"/>
        <w:numPr>
          <w:ilvl w:val="0"/>
          <w:numId w:val="4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автоматизированные системы управления в целях ведения бухгалтерского и налогового учета, формирования отчетности.</w:t>
      </w:r>
    </w:p>
    <w:p w:rsidR="005C68E5" w:rsidRPr="005C68E5" w:rsidRDefault="005C68E5" w:rsidP="00AF0480">
      <w:pPr>
        <w:pStyle w:val="ac"/>
        <w:numPr>
          <w:ilvl w:val="0"/>
          <w:numId w:val="4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планировать изменения в системе бухгалтерского учета на будущее в соответствии с ожидаемыми изменениями законодательства, внешней и внутренней среды организации</w:t>
      </w:r>
    </w:p>
    <w:p w:rsidR="005C68E5" w:rsidRPr="005C68E5" w:rsidRDefault="005C68E5" w:rsidP="00AF0480">
      <w:pPr>
        <w:pStyle w:val="ac"/>
        <w:numPr>
          <w:ilvl w:val="0"/>
          <w:numId w:val="4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организовывать работу бухгалтерской службы в ходе различного вида проверок со стороны органов госконтроля и статистики.</w:t>
      </w:r>
    </w:p>
    <w:p w:rsidR="005C68E5" w:rsidRPr="005C68E5" w:rsidRDefault="005C68E5" w:rsidP="00AF0480">
      <w:pPr>
        <w:pStyle w:val="ac"/>
        <w:numPr>
          <w:ilvl w:val="0"/>
          <w:numId w:val="4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своевременно предоставлять необходимые для проверок документы, как по требованию, так и в соответствии с законодательно установленными датами предоставления отчетности.</w:t>
      </w:r>
    </w:p>
    <w:p w:rsidR="005C68E5" w:rsidRPr="005C68E5" w:rsidRDefault="005C68E5" w:rsidP="00AF0480">
      <w:pPr>
        <w:pStyle w:val="ac"/>
        <w:numPr>
          <w:ilvl w:val="0"/>
          <w:numId w:val="4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эффективно работать индивидуально и в качестве члена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организации.</w:t>
      </w:r>
    </w:p>
    <w:p w:rsidR="005C68E5" w:rsidRPr="005C68E5" w:rsidRDefault="005C68E5" w:rsidP="00AF0480">
      <w:pPr>
        <w:pStyle w:val="ac"/>
        <w:numPr>
          <w:ilvl w:val="0"/>
          <w:numId w:val="4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решать конкретные комплексных задачи по постановке и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ведении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бухгалтерского учета и формировании и сдачи отчетности на Российских предприятиях.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5C68E5" w:rsidRPr="005C68E5" w:rsidRDefault="005C68E5" w:rsidP="00AF0480">
      <w:pPr>
        <w:pStyle w:val="ac"/>
        <w:numPr>
          <w:ilvl w:val="0"/>
          <w:numId w:val="42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C68E5">
        <w:rPr>
          <w:rFonts w:ascii="Times New Roman" w:eastAsiaTheme="minorEastAsia" w:hAnsi="Times New Roman" w:cs="Times New Roman"/>
          <w:sz w:val="20"/>
          <w:szCs w:val="20"/>
        </w:rPr>
        <w:t>принцип разработки: положения об учетной политике организации; положения об инвентаризации, графика документооборота, организации работы бухгалтерской службы.</w:t>
      </w:r>
    </w:p>
    <w:p w:rsidR="005C68E5" w:rsidRPr="005C68E5" w:rsidRDefault="005C68E5" w:rsidP="00AF0480">
      <w:pPr>
        <w:pStyle w:val="ac"/>
        <w:numPr>
          <w:ilvl w:val="0"/>
          <w:numId w:val="42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C68E5">
        <w:rPr>
          <w:rFonts w:ascii="Times New Roman" w:eastAsiaTheme="minorEastAsia" w:hAnsi="Times New Roman" w:cs="Times New Roman"/>
          <w:sz w:val="20"/>
          <w:szCs w:val="20"/>
        </w:rPr>
        <w:t>виды ошибок, возникновение которых возможно в процессе ведения бухгалтерского учета и способы их исправления.</w:t>
      </w:r>
    </w:p>
    <w:p w:rsidR="005C68E5" w:rsidRPr="005C68E5" w:rsidRDefault="005C68E5" w:rsidP="00AF0480">
      <w:pPr>
        <w:pStyle w:val="ac"/>
        <w:numPr>
          <w:ilvl w:val="0"/>
          <w:numId w:val="42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C68E5">
        <w:rPr>
          <w:rFonts w:ascii="Times New Roman" w:eastAsiaTheme="minorEastAsia" w:hAnsi="Times New Roman" w:cs="Times New Roman"/>
          <w:sz w:val="20"/>
          <w:szCs w:val="20"/>
        </w:rPr>
        <w:t>как формировать необходимые регистры бухгалтерского учета;</w:t>
      </w:r>
    </w:p>
    <w:p w:rsidR="005C68E5" w:rsidRPr="005C68E5" w:rsidRDefault="005C68E5" w:rsidP="00AF0480">
      <w:pPr>
        <w:pStyle w:val="ac"/>
        <w:numPr>
          <w:ilvl w:val="0"/>
          <w:numId w:val="42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C68E5">
        <w:rPr>
          <w:rFonts w:ascii="Times New Roman" w:eastAsiaTheme="minorEastAsia" w:hAnsi="Times New Roman" w:cs="Times New Roman"/>
          <w:sz w:val="20"/>
          <w:szCs w:val="20"/>
        </w:rPr>
        <w:t>как оформлять и принимать к учету первичную документацию,</w:t>
      </w:r>
    </w:p>
    <w:p w:rsidR="005C68E5" w:rsidRPr="005C68E5" w:rsidRDefault="005C68E5" w:rsidP="00AF0480">
      <w:pPr>
        <w:pStyle w:val="ac"/>
        <w:numPr>
          <w:ilvl w:val="0"/>
          <w:numId w:val="42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C68E5">
        <w:rPr>
          <w:rFonts w:ascii="Times New Roman" w:eastAsiaTheme="minorEastAsia" w:hAnsi="Times New Roman" w:cs="Times New Roman"/>
          <w:sz w:val="20"/>
          <w:szCs w:val="20"/>
        </w:rPr>
        <w:lastRenderedPageBreak/>
        <w:t>вести бухгалтерский учет в соответствии с Планом счетом счетов РФ и инструкцией по его применению</w:t>
      </w:r>
    </w:p>
    <w:p w:rsidR="005C68E5" w:rsidRPr="005C68E5" w:rsidRDefault="005C68E5" w:rsidP="00AF0480">
      <w:pPr>
        <w:pStyle w:val="ac"/>
        <w:numPr>
          <w:ilvl w:val="0"/>
          <w:numId w:val="42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C68E5">
        <w:rPr>
          <w:rFonts w:ascii="Times New Roman" w:eastAsiaTheme="minorEastAsia" w:hAnsi="Times New Roman" w:cs="Times New Roman"/>
          <w:sz w:val="20"/>
          <w:szCs w:val="20"/>
        </w:rPr>
        <w:t xml:space="preserve">как применять </w:t>
      </w:r>
      <w:proofErr w:type="gramStart"/>
      <w:r w:rsidRPr="005C68E5">
        <w:rPr>
          <w:rFonts w:ascii="Times New Roman" w:eastAsiaTheme="minorEastAsia" w:hAnsi="Times New Roman" w:cs="Times New Roman"/>
          <w:sz w:val="20"/>
          <w:szCs w:val="20"/>
        </w:rPr>
        <w:t>экономические методы</w:t>
      </w:r>
      <w:proofErr w:type="gramEnd"/>
      <w:r w:rsidRPr="005C68E5">
        <w:rPr>
          <w:rFonts w:ascii="Times New Roman" w:eastAsiaTheme="minorEastAsia" w:hAnsi="Times New Roman" w:cs="Times New Roman"/>
          <w:sz w:val="20"/>
          <w:szCs w:val="20"/>
        </w:rPr>
        <w:t xml:space="preserve"> и вычислительную технику для решения практических задач;</w:t>
      </w:r>
    </w:p>
    <w:p w:rsidR="005C68E5" w:rsidRPr="005C68E5" w:rsidRDefault="005C68E5" w:rsidP="00AF0480">
      <w:pPr>
        <w:pStyle w:val="ac"/>
        <w:numPr>
          <w:ilvl w:val="0"/>
          <w:numId w:val="4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C68E5">
        <w:rPr>
          <w:rFonts w:ascii="Times New Roman" w:eastAsiaTheme="minorEastAsia" w:hAnsi="Times New Roman" w:cs="Times New Roman"/>
          <w:sz w:val="20"/>
          <w:szCs w:val="20"/>
        </w:rPr>
        <w:t>как выявлять и анализировать подробные характеристики имущественного положения фирмы.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Аннотации рабочих программ профессиональных модулей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профессионального модуля ПМ.01 </w:t>
      </w:r>
      <w:proofErr w:type="gramStart"/>
      <w:r w:rsidRPr="005C68E5">
        <w:rPr>
          <w:rFonts w:ascii="Times New Roman" w:hAnsi="Times New Roman" w:cs="Times New Roman"/>
          <w:b/>
          <w:sz w:val="20"/>
          <w:szCs w:val="20"/>
        </w:rPr>
        <w:t>Финансово-экономическое</w:t>
      </w:r>
      <w:proofErr w:type="gramEnd"/>
      <w:r w:rsidRPr="005C68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C68E5">
        <w:rPr>
          <w:rFonts w:ascii="Times New Roman" w:hAnsi="Times New Roman" w:cs="Times New Roman"/>
          <w:b/>
          <w:sz w:val="20"/>
          <w:szCs w:val="20"/>
        </w:rPr>
        <w:t>планиование</w:t>
      </w:r>
      <w:proofErr w:type="spellEnd"/>
      <w:r w:rsidRPr="005C68E5">
        <w:rPr>
          <w:rFonts w:ascii="Times New Roman" w:hAnsi="Times New Roman" w:cs="Times New Roman"/>
          <w:b/>
          <w:sz w:val="20"/>
          <w:szCs w:val="20"/>
        </w:rPr>
        <w:t xml:space="preserve">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 по специальности СПО социально- экономического профиля (ВПД</w:t>
      </w:r>
      <w:r w:rsidRPr="005C68E5">
        <w:rPr>
          <w:rFonts w:ascii="Times New Roman" w:hAnsi="Times New Roman" w:cs="Times New Roman"/>
          <w:color w:val="auto"/>
          <w:sz w:val="20"/>
          <w:szCs w:val="20"/>
        </w:rPr>
        <w:t>):</w:t>
      </w:r>
      <w:r w:rsidRPr="005C68E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C68E5">
        <w:rPr>
          <w:rFonts w:ascii="Times New Roman" w:hAnsi="Times New Roman" w:cs="Times New Roman"/>
          <w:color w:val="auto"/>
          <w:sz w:val="20"/>
          <w:szCs w:val="20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(ПК):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</w:t>
      </w: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Цели и задачи модуля – требования к результатам освоения модуля.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обучающийся</w:t>
      </w:r>
      <w:proofErr w:type="gramEnd"/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 ходе освоения профессионального модуля должен:</w:t>
      </w:r>
    </w:p>
    <w:p w:rsidR="005C68E5" w:rsidRPr="005C68E5" w:rsidRDefault="005C68E5" w:rsidP="00AF0480">
      <w:pPr>
        <w:pStyle w:val="a3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иметь практический опыт: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организации исполнения бюджетов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своевременным совершением операций со средствами бюджетов бюджетной системы Российской Федерации, их целевым и эффективным использованием;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уметь: 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бюджетное законодательство, подзаконные нормативные правовые акты в своей профессиональной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бюджетную классификацию Российской Федерации в профессиональной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государственные (муниципальные) задания для государственных (муниципальных) учреждений и определять размеры субсидий;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реестры расходных обязательств муниципального образования;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мониторинг целевых программ, финансируемых из бюджетов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дефицит бюджета и источники его финансирования;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сводную бюджетную роспись;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рассчитывать основные показатели деятельности бюджетных и автономных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исчислять расходы на оплату труда работников государственных и муниципальных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утвержденные методики определения расходов на содержание бюджетных и автономных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бюджетные сметы казенных учреждений;</w:t>
      </w:r>
    </w:p>
    <w:p w:rsidR="005C68E5" w:rsidRPr="005C68E5" w:rsidRDefault="005C68E5" w:rsidP="00AF0480">
      <w:pPr>
        <w:pStyle w:val="a3"/>
        <w:numPr>
          <w:ilvl w:val="0"/>
          <w:numId w:val="4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составлять планы финансово-хозяйственной деятельности бюджетных и автономных учреждений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законодательные и иные нормативные правовые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структуру бюджетной системы Российской Федерации, принципы ее построения;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бюджетные полномочия Российской Федерации, субъектов Российской Федерации и муниципальных образований;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понятие бюджетной классификации Российской Федерации и порядок ее применения;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определения дефицита бюджетов бюджетной системы Российской Федерации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и источников его финансирования;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особенности правового положения казенных, бюджетных и автономных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участников бюджетного процесса в Российской Федерации и их полномочия;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составления, рассмотрения и утверждения бюджетов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исполнения бюджетов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составления и ведения сводной бюджетной росписи;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процедуры исполнения бюджетов бюджетной системы Российской Федерации по доходам и расходам;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порядок кассового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обслуживания исполнения бюджетов бюджетной системы Российской Федерации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>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типы государственных и муниципальных учреждений и порядок их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методику расчета основных показателей деятельности государственных и муниципальных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установления и применения систем оплаты труда работников государственных и муниципальных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методику определения расходов на оплату труда и других затрат на содержание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составления, утверждения и ведения бюджетных смет казенных учреждений;</w:t>
      </w:r>
    </w:p>
    <w:p w:rsidR="005C68E5" w:rsidRPr="005C68E5" w:rsidRDefault="005C68E5" w:rsidP="00AF0480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составления, утверждения и ведения плана финансово-хозяйственной деятельности бюджетных и автономных учреждений.</w:t>
      </w:r>
    </w:p>
    <w:p w:rsid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0480" w:rsidRPr="005C68E5" w:rsidRDefault="00AF0480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профессионального модуля ПМ.02 </w:t>
      </w:r>
      <w:r w:rsidRPr="005C68E5">
        <w:rPr>
          <w:rFonts w:ascii="Times New Roman" w:hAnsi="Times New Roman" w:cs="Times New Roman"/>
          <w:b/>
          <w:sz w:val="20"/>
          <w:szCs w:val="20"/>
        </w:rPr>
        <w:t>Ведение расчетов с бюджетами бюджетной системы Российской Федерации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 – экономического профиля (ВПД</w:t>
      </w:r>
      <w:r w:rsidRPr="005C68E5">
        <w:rPr>
          <w:rFonts w:ascii="Times New Roman" w:hAnsi="Times New Roman" w:cs="Times New Roman"/>
          <w:color w:val="auto"/>
          <w:sz w:val="20"/>
          <w:szCs w:val="20"/>
        </w:rPr>
        <w:t>):</w:t>
      </w:r>
      <w:r w:rsidRPr="005C68E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C68E5">
        <w:rPr>
          <w:rFonts w:ascii="Times New Roman" w:hAnsi="Times New Roman" w:cs="Times New Roman"/>
          <w:color w:val="auto"/>
          <w:sz w:val="20"/>
          <w:szCs w:val="20"/>
        </w:rPr>
        <w:t xml:space="preserve">Ведение расчетов с бюджетами бюджетной системы Российской Федерации </w:t>
      </w:r>
      <w:r w:rsidRPr="005C68E5">
        <w:rPr>
          <w:rFonts w:ascii="Times New Roman" w:hAnsi="Times New Roman" w:cs="Times New Roman"/>
          <w:sz w:val="20"/>
          <w:szCs w:val="20"/>
        </w:rPr>
        <w:t>(ПК):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</w:t>
      </w: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Цели и задачи модуля – требования к результатам освоения модуля.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обучающийся</w:t>
      </w:r>
      <w:proofErr w:type="gramEnd"/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 ходе освоения профессионального модуля должен:</w:t>
      </w:r>
    </w:p>
    <w:p w:rsidR="005C68E5" w:rsidRPr="005C68E5" w:rsidRDefault="005C68E5" w:rsidP="00AF0480">
      <w:pPr>
        <w:pStyle w:val="a3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иметь практический опыт: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исчисления и перечисления налогов и других обязательных платежей в бюджеты бюджетной системы Российской Федерации;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уметь: 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</w:t>
      </w:r>
      <w:r w:rsidRPr="005C68E5">
        <w:rPr>
          <w:rFonts w:ascii="Times New Roman" w:hAnsi="Times New Roman" w:cs="Times New Roman"/>
          <w:sz w:val="20"/>
          <w:szCs w:val="20"/>
        </w:rPr>
        <w:lastRenderedPageBreak/>
        <w:t>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налоговые льготы при определении налоговой базы и исчислении налогов и сборов;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источники уплаты налогов, сборов и страховых взносов;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налоговую отчетность;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учетную политику для целей налогообложения;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рассчитывать страховые взносы в бюджеты государственных внебюджетных фондов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размеры неналоговых платежей в бюджеты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способы и методы оптимизации налоговых платежей;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организовывать оптимальное ведение налогового учета;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льготы при налоговом планировании;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работу по соблюдению сроков уплаты налогов, сборов и страховых взносов;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контроль своевременности и полноты уплаты налогов, сборов и страховых взносов;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положения международных договоров об устранении двойного налогообложения;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оценивать финансово-экономические последствия совершения налогового правонарушения;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производить оценку налоговой нагрузки и применять меры по ее снижению;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программное обеспечение в налоговых расчетах;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нормативные правовые акты, определяющие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формирования налоговой базы для исчисления и уплаты налогов и сборов;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налоговые льготы, используемые при определении налоговой базы и исчислении налогов и сборов;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сроки уплаты налогов, сборов и страховых взносов;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исчисления и перечисления в бюджет неналоговых платежей;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расчета и сроки уплаты страховых взносов в бюджеты государственных внебюджетных фондов;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источники уплаты налогов, сборов и страховых взносов;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формирования и представления налоговой отчетности;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формирования и представления отчетности по уплате страховых взносов в бюджеты государственных внебюджетных фондов;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порядок проведения налогового контроля и меры ответственности за совершение налоговых правонарушений;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понятие и содержание налогового планирования, его роль в системе управления финансами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виды налогового планирования;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формы и методы налогового планирования;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и стадии налогового планирования;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инструменты налогового планирования;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алгоритм разработки учетной политики для целей налогообложения;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методы расчета налоговой нагрузки организации и способы ее снижения;</w:t>
      </w:r>
    </w:p>
    <w:p w:rsidR="005C68E5" w:rsidRPr="005C68E5" w:rsidRDefault="005C68E5" w:rsidP="00AF0480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виды программного обеспечения, используемого при осуществлении расчетов по платежам в бюджеты бюджетной системы Российской Федерации.</w:t>
      </w:r>
    </w:p>
    <w:p w:rsid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0480" w:rsidRPr="005C68E5" w:rsidRDefault="00AF0480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профессионального модуля ПМ.03 </w:t>
      </w:r>
      <w:r w:rsidRPr="005C68E5">
        <w:rPr>
          <w:rFonts w:ascii="Times New Roman" w:hAnsi="Times New Roman" w:cs="Times New Roman"/>
          <w:b/>
          <w:sz w:val="20"/>
          <w:szCs w:val="20"/>
        </w:rPr>
        <w:t>Участие в управлении финансами организаций и осуществление финансовых операций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 – экономического профиля (ВПД</w:t>
      </w:r>
      <w:r w:rsidRPr="005C68E5">
        <w:rPr>
          <w:rFonts w:ascii="Times New Roman" w:hAnsi="Times New Roman" w:cs="Times New Roman"/>
          <w:color w:val="auto"/>
          <w:sz w:val="20"/>
          <w:szCs w:val="20"/>
        </w:rPr>
        <w:t>):</w:t>
      </w:r>
      <w:r w:rsidRPr="005C68E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C68E5">
        <w:rPr>
          <w:rFonts w:ascii="Times New Roman" w:hAnsi="Times New Roman" w:cs="Times New Roman"/>
          <w:color w:val="auto"/>
          <w:sz w:val="20"/>
          <w:szCs w:val="20"/>
        </w:rPr>
        <w:t>Участие в управлении финансами организаций и осуществление финансовых операций</w:t>
      </w:r>
      <w:r w:rsidRPr="005C68E5">
        <w:rPr>
          <w:rFonts w:ascii="Times New Roman" w:hAnsi="Times New Roman" w:cs="Times New Roman"/>
          <w:sz w:val="20"/>
          <w:szCs w:val="20"/>
        </w:rPr>
        <w:t xml:space="preserve"> (ПК):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</w:t>
      </w: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Цели и задачи модуля – требования к результатам освоения модуля.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обучающийся</w:t>
      </w:r>
      <w:proofErr w:type="gramEnd"/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 ходе освоения профессионального модуля должен:</w:t>
      </w:r>
    </w:p>
    <w:p w:rsidR="005C68E5" w:rsidRPr="005C68E5" w:rsidRDefault="005C68E5" w:rsidP="00AF0480">
      <w:pPr>
        <w:pStyle w:val="a3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иметь практический опыт: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формирования финансовых ресурсов организаций и осуществления финансовых операций;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уметь: 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нормативные правовые акты, регулирующие финансовую деятельность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участвовать в разработке финансовой политики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поиск источников финансирования деятельности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цену капитала организации, оценивать эффективность использования отдельных его элементов;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показатели результатов финансово-хозяйственной деятельности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анализировать финансово-хозяйственную деятельность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финансовое планирование деятельности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обеспечивать подготовку и реализовывать мероприятия по снижению (предотвращению) финансовых рисков;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организацию и выполнение финансовых расчетов;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обеспечивать организацию страхования финансово-хозяйственной деятельности, оценивать варианты условий страхования;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финансовую деятельность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сущность финансов организаций, их место в финансовой системе государства;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принципы, формы и методы организации финансовых отношений;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характеристику капитала организации и его элементов, принципы оптимизации структуры капитала;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характеристику доходов и расходов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сущность и виды прибыли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систему показателей рентабельности;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сущность инвестиционной деятельности организации, методы оценки эффективности инвестиционных проектов;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формы и методы анализа финансово-хозяйственной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методологию финансового планирования деятельности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способы снижения (предотвращения) финансовых рисков;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и технологию организации безналичных расчетов;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принципы и механизмы использования средств бюджета и государственных внебюджетных фондов;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экономическую сущность и виды страхования организаций, особенности заключения договоров страхования;</w:t>
      </w:r>
    </w:p>
    <w:p w:rsidR="005C68E5" w:rsidRPr="005C68E5" w:rsidRDefault="005C68E5" w:rsidP="00AF0480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информационные технологии в профессиональной деятельности.</w:t>
      </w:r>
    </w:p>
    <w:p w:rsid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0480" w:rsidRPr="005C68E5" w:rsidRDefault="00AF0480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профессионального модуля ПМ.04 </w:t>
      </w:r>
      <w:r w:rsidRPr="005C68E5">
        <w:rPr>
          <w:rFonts w:ascii="Times New Roman" w:hAnsi="Times New Roman" w:cs="Times New Roman"/>
          <w:b/>
          <w:sz w:val="20"/>
          <w:szCs w:val="20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 по специальности СПО социально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>кономического профиля (ВПД</w:t>
      </w:r>
      <w:r w:rsidRPr="005C68E5">
        <w:rPr>
          <w:rFonts w:ascii="Times New Roman" w:hAnsi="Times New Roman" w:cs="Times New Roman"/>
          <w:color w:val="auto"/>
          <w:sz w:val="20"/>
          <w:szCs w:val="20"/>
        </w:rPr>
        <w:t>):</w:t>
      </w:r>
      <w:r w:rsidRPr="005C68E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C68E5">
        <w:rPr>
          <w:rFonts w:ascii="Times New Roman" w:hAnsi="Times New Roman" w:cs="Times New Roman"/>
          <w:color w:val="auto"/>
          <w:sz w:val="20"/>
          <w:szCs w:val="20"/>
        </w:rPr>
        <w:t xml:space="preserve"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 </w:t>
      </w:r>
      <w:r w:rsidRPr="005C68E5">
        <w:rPr>
          <w:rFonts w:ascii="Times New Roman" w:hAnsi="Times New Roman" w:cs="Times New Roman"/>
          <w:sz w:val="20"/>
          <w:szCs w:val="20"/>
        </w:rPr>
        <w:t>(ПК):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1.2</w:t>
      </w: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Цели и задачи модуля – требования к результатам освоения модуля.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обучающийся</w:t>
      </w:r>
      <w:proofErr w:type="gramEnd"/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 ходе освоения профессионального модуля должен:</w:t>
      </w:r>
    </w:p>
    <w:p w:rsidR="005C68E5" w:rsidRPr="005C68E5" w:rsidRDefault="005C68E5" w:rsidP="00AF0480">
      <w:pPr>
        <w:pStyle w:val="a3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иметь практический опыт: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применения законодательных и иных нормативных правовых актов Российской Федерации, регулирующих финансовую деятельность;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уметь: 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нормативные правовые акты в области бюджетных и налоговых правоотношений;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нормативные правовые акты, регулирующие наличное и безналичное денежное обращение;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нормативные правовые акты, регулирующие рынок ценных бумаг;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нормативные правовые акты, регулирующие валютные отношения;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нормативные правовые акты финансового права при разрешении практических ситуаций деятельности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участвовать в составлении локальных нормативных актов организации и проводить их анализ;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последовательно и обоснованно излагать свою точку зрения по регулированию финансовой деятельности;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5C68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знать: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предмет, метод и систему финансового права;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содержание финансовой деятельности государства;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методы правового регулирования общественных отношений в сфере финансовой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содержание, порядок реализации и защиты прав субъектов;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правовое положение субъектов финансовой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правовые основы финансового контроля;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правовые основы бюджетного и налогового права регулирования банковской и страховой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валютного регулирования и валютного контроля в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правовые основы регулирования инвестиционной деятельности;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основы правового регулирования бухгалтерского учета;</w:t>
      </w:r>
    </w:p>
    <w:p w:rsidR="00EF14F6" w:rsidRPr="00EF14F6" w:rsidRDefault="005C68E5" w:rsidP="00AF0480">
      <w:pPr>
        <w:pStyle w:val="a3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современное состояние и перспективы развития правового </w:t>
      </w:r>
    </w:p>
    <w:p w:rsidR="005C68E5" w:rsidRDefault="005C68E5" w:rsidP="00AF0480">
      <w:pPr>
        <w:pStyle w:val="a3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регулирования финансовой деятельности.</w:t>
      </w:r>
    </w:p>
    <w:p w:rsidR="00EF14F6" w:rsidRPr="005C68E5" w:rsidRDefault="00EF14F6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68E5" w:rsidRDefault="005C68E5" w:rsidP="00AF0480">
      <w:pPr>
        <w:tabs>
          <w:tab w:val="left" w:pos="426"/>
        </w:tabs>
        <w:spacing w:after="0" w:line="240" w:lineRule="auto"/>
        <w:ind w:right="-36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профессионального модуля</w:t>
      </w:r>
      <w:r w:rsidRPr="005C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ПМ. 05</w:t>
      </w:r>
      <w:r w:rsidRPr="005C6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Организация кооперативного дела и предпринимательства</w:t>
      </w:r>
    </w:p>
    <w:p w:rsidR="00EF14F6" w:rsidRPr="005C68E5" w:rsidRDefault="00EF14F6" w:rsidP="00AF0480">
      <w:pPr>
        <w:tabs>
          <w:tab w:val="left" w:pos="426"/>
        </w:tabs>
        <w:spacing w:after="0" w:line="240" w:lineRule="auto"/>
        <w:ind w:right="-36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программы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Программа профессионального модуля является частью основной профессиональной образовательной программы в соответствии с ФГОС для специальностей СПО социально – экономического профиля.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В части освоения основного вида профессиональной деятельности (ВПД): «Организация кооперативного дела и предпринимательства» и соответствующих профессиональных компетенций (ПК):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ПК 5.1. Формировать предпринимательские идеи т определять цели деятельности кооперативного дела.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ПК 5.2. Применять методы исследования потребительского рынка с целью обоснования целесообразности деятельности.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ПК 5.3. Планировать процесс создания кооперативного дела, малого и среднего бизнеса.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ПК 5.4. Осуществляет процедуры юридического оформления бизнеса.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ПК 5.5. Осуществлять организацию и управление предпринимательской деятельностью.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>Программа профессионального модуля может быть использована</w:t>
      </w: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C68E5">
        <w:rPr>
          <w:rFonts w:ascii="Times New Roman" w:eastAsia="Times New Roman" w:hAnsi="Times New Roman" w:cs="Times New Roman"/>
          <w:sz w:val="20"/>
          <w:szCs w:val="20"/>
        </w:rPr>
        <w:t>в дополнительном профессиональном образовании для повышения квалификации специалистов системы потребительской кооперации (при наличии среднего (полного) общего образования). Опыт работы не требуется.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1.2. Цели и задачи модуля – требования к результатам освоения модуля.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68E5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5C68E5">
        <w:rPr>
          <w:rFonts w:ascii="Times New Roman" w:eastAsia="Times New Roman" w:hAnsi="Times New Roman" w:cs="Times New Roman"/>
          <w:sz w:val="20"/>
          <w:szCs w:val="20"/>
        </w:rPr>
        <w:t xml:space="preserve"> в ходе освоения профессионального модуля должен: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иметь практический опыт:</w:t>
      </w:r>
    </w:p>
    <w:p w:rsidR="005C68E5" w:rsidRPr="005C68E5" w:rsidRDefault="005C68E5" w:rsidP="00AF0480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Организации и осуществления предпринимательской деятельности, в том числе в системе потребительской кооперации;</w:t>
      </w:r>
    </w:p>
    <w:p w:rsidR="005C68E5" w:rsidRPr="005C68E5" w:rsidRDefault="005C68E5" w:rsidP="00AF04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уметь:</w:t>
      </w:r>
    </w:p>
    <w:p w:rsidR="005C68E5" w:rsidRPr="005C68E5" w:rsidRDefault="005C68E5" w:rsidP="00AF0480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68E5">
        <w:rPr>
          <w:rFonts w:ascii="Times New Roman" w:hAnsi="Times New Roman" w:cs="Times New Roman"/>
          <w:bCs/>
          <w:sz w:val="20"/>
          <w:szCs w:val="20"/>
        </w:rPr>
        <w:t>определять миссию, цели и задачи организации кооперативного дела и предпринимательства;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выбирать и обосновывать предпринимательские идеи, выбирать сферу деятельности;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применять основные технологии коллективной генерации идей;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применять различные методы изучения </w:t>
      </w:r>
      <w:proofErr w:type="gramStart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рынка</w:t>
      </w:r>
      <w:proofErr w:type="gramEnd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 xml:space="preserve"> с целью обоснования целесообразности выбранной деятельности;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создать свою </w:t>
      </w:r>
      <w:proofErr w:type="spellStart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востребованность</w:t>
      </w:r>
      <w:proofErr w:type="spellEnd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 xml:space="preserve"> и спрос на себя, свои продукты, услуги;</w:t>
      </w:r>
      <w:proofErr w:type="gramEnd"/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разрабатывать маркетинговую стратегию бизнеса;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реализовывать </w:t>
      </w:r>
      <w:proofErr w:type="spellStart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клиентоориентированный</w:t>
      </w:r>
      <w:proofErr w:type="spellEnd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подход в деятельности;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осуществлять эффективные внешние  и внутренние коммуникации;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разрабатывать структуру бизнес-плана;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осуществлять экономическое обоснование, расчет и анализ показателей бизнес-плана;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разрабатывать и проводить бизнес-презентации;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применять законодательные акты при организации предпринимательского дела;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выбирать организационно-правовую форму предпринимательства;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оформлять документы для организации и ведения кооперативного дела и бизнеса;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обосновывать выбор оптимальной системы налогообложения;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отбирать персонал с учетом требований организации;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формировать организационную структуру и корпоративный имидж кооперативного дела;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планировать инновационную деятельность и мероприятия по снижению уровня предпринимательского риска;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определять экономические показатели эффективности деятельности.</w:t>
      </w:r>
    </w:p>
    <w:p w:rsidR="005C68E5" w:rsidRPr="005C68E5" w:rsidRDefault="005C68E5" w:rsidP="00AF0480">
      <w:pPr>
        <w:tabs>
          <w:tab w:val="left" w:pos="426"/>
          <w:tab w:val="left" w:pos="46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>знать:</w:t>
      </w:r>
      <w:r w:rsidRPr="005C68E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природу происхождения, миссию, цели, задачи, основы организации деятельности, развития и ценности потребительской кооперации;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источники формирования предпринимательских идей, критерии и методы их отбора;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методику проведения исследований рынка, в целях обоснования целесообразности выбранного вида деятельности;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значение, структуру, требования к разработке и содержание бизнес-плана;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законодательные основы создания и ведения предпринимательской деятельности;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виды систем налогообложения и порядок постановки на налоговый учет;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источники формирования имущества и трудовых ресурсов организуемого кооперативного дела и бизнеса;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технологии ведения деятельности;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методы оценки и отбора персонала;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 xml:space="preserve">инструментарий эффективного маркетинга и </w:t>
      </w:r>
      <w:proofErr w:type="spellStart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самоменеджмента</w:t>
      </w:r>
      <w:proofErr w:type="spellEnd"/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показатели эффективности работы организации;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организационные структуры, органы управления и контроля;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систему эффективной 3Д оценки;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виды инноваций, их значения для повышения экономической эффективности деятельности;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>типы и виды предпринимательских рисков, виды потерь и процесс управления рисками;</w:t>
      </w:r>
    </w:p>
    <w:p w:rsidR="005C68E5" w:rsidRPr="005C68E5" w:rsidRDefault="005C68E5" w:rsidP="00AF0480">
      <w:pPr>
        <w:numPr>
          <w:ilvl w:val="0"/>
          <w:numId w:val="13"/>
        </w:numPr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68E5">
        <w:rPr>
          <w:rFonts w:ascii="Times New Roman" w:eastAsia="Times New Roman" w:hAnsi="Times New Roman" w:cs="Times New Roman"/>
          <w:bCs/>
          <w:sz w:val="20"/>
          <w:szCs w:val="20"/>
        </w:rPr>
        <w:t xml:space="preserve">особенности формирования корпоративной культуры. 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8E5">
        <w:rPr>
          <w:rFonts w:ascii="Times New Roman" w:hAnsi="Times New Roman" w:cs="Times New Roman"/>
          <w:b/>
          <w:bCs/>
          <w:sz w:val="20"/>
          <w:szCs w:val="20"/>
        </w:rPr>
        <w:t>производственной практики (преддипломной)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 xml:space="preserve"> Область  применения  программы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преддипломной практики является частью основной профессиональной образовательной программы в соответствии с ФГОС  СПО по специальности  Финансы.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В соответствии с учебным планом и федеральным государственным образовательным стандартом по специальности Финансы производственная практика (преддипломная) проводится на завершающем этапе подготовки специалиста по финансам после освоения программы теоретического и практического обучения и сдачи студентами всех видов промежуточной аттестации, предусмотренных Государственными требованиями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Рабочая программа преддипломной практики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Контролер (Сберегательного банка)</w:t>
      </w:r>
    </w:p>
    <w:p w:rsidR="005C68E5" w:rsidRPr="005C68E5" w:rsidRDefault="005C68E5" w:rsidP="00AF048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Место  дисциплины  в  структуре  основной  профессиональной образовательной  программы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Преддипломная практика направлена на закрепление, расширение, углубление и систематизацию знаний, полученных при изучении профессиональных модулей и специальных дисциплин приобретения первоначального практического опыта в рамках рассматриваемых модулей и выполнения выпускной  квалификационной работы.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pStyle w:val="a3"/>
        <w:numPr>
          <w:ilvl w:val="1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Цели и задачи преддипломной практики – требования к результатам освоения учебной дисциплины:</w:t>
      </w:r>
    </w:p>
    <w:p w:rsidR="005C68E5" w:rsidRPr="005C68E5" w:rsidRDefault="00AF0480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Целью</w:t>
      </w:r>
      <w:r w:rsidR="005C68E5" w:rsidRPr="005C68E5">
        <w:rPr>
          <w:rFonts w:ascii="Times New Roman" w:hAnsi="Times New Roman" w:cs="Times New Roman"/>
          <w:b/>
          <w:sz w:val="20"/>
          <w:szCs w:val="20"/>
        </w:rPr>
        <w:t xml:space="preserve"> производственной практики (преддипломной) является </w:t>
      </w:r>
      <w:r w:rsidR="005C68E5" w:rsidRPr="005C68E5">
        <w:rPr>
          <w:rFonts w:ascii="Times New Roman" w:hAnsi="Times New Roman" w:cs="Times New Roman"/>
          <w:sz w:val="20"/>
          <w:szCs w:val="20"/>
        </w:rPr>
        <w:t xml:space="preserve">дальнейшее углубление, дополнение и закрепление теоретических и практических знаний, полученных в техникуме при изучении профессиональных модулей, а также сбор материалов для выполнения научно-исследовательской работы студентов и написания выпускной квалификационной работы.  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Для успешного прохождения производственной практики (преддипломной)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должен обладать общими компетенциями, включающими в себя способность: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8E5" w:rsidRPr="005C68E5" w:rsidRDefault="005C68E5" w:rsidP="00AF0480">
      <w:pPr>
        <w:pStyle w:val="ac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68E5">
        <w:rPr>
          <w:rFonts w:ascii="Times New Roman" w:eastAsia="Calibri" w:hAnsi="Times New Roman" w:cs="Times New Roman"/>
          <w:sz w:val="20"/>
          <w:szCs w:val="20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Для успешного прохождения производственной практики (преддипломной)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должен обладать профессиональными компетенциями, соответствующими основным видам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профессиональной деятельности: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1.1. Рассчитывать показатели проектов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1.2. Обеспечивать исполнение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ПК 1.3. Осуществлять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совершением операций со средствами бюджетов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2.3. Участвовать в мероприятиях по налоговому планированию в организациях.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3.1. Участвовать в управлении финансовыми ресурсами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3.2. Составлять финансовые планы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5C68E5" w:rsidRPr="005C68E5" w:rsidRDefault="005C68E5" w:rsidP="00AF04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в ходе освоения производственной практики (преддипломной)  должен: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иметь практический опыт: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организации исполнения бюджетов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proofErr w:type="gramStart"/>
      <w:r w:rsidRPr="005C68E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C68E5">
        <w:rPr>
          <w:rFonts w:ascii="Times New Roman" w:hAnsi="Times New Roman" w:cs="Times New Roman"/>
          <w:sz w:val="20"/>
          <w:szCs w:val="20"/>
        </w:rPr>
        <w:t xml:space="preserve"> своевременным совершением операций со средствами бюджетов бюджетной системы Российской Федерации, их целевым и эффективным использованием;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исчисления и перечисления налогов и других обязательных платежей в бюджеты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формирования финансовых ресурсов организаций и осуществления финансовых операций;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lastRenderedPageBreak/>
        <w:t>применения законодательных и иных нормативных правовых актов Российской Федерации, регулирующих финансовую деятельность;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8E5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государственные (муниципальные) задания для государственных (муниципальных) учреждений и определять размеры субсидий;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реестры расходных обязательств муниципального образования;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мониторинг целевых программ, финансируемых из бюджетов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дефицит бюджета и источники его финансирования;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составлять сводную бюджетную роспись;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исчислять расходы на оплату труда работников государственных и муниципальных учреждений;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нормативные правовые акты в области бюджетных и налоговых правоотношений;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нормативные правовые акты, регулирующие наличное и безналичное денежное обращение;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участвовать в составлении локальных нормативных актов организации и проводить их анализ;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участвовать в разработке финансовой политики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поиск источников финансирования деятельности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цену капитала организации, оценивать эффективность использования отдельных его элементов;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показатели результатов финансово-хозяйственной деятельности организации;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анализировать финансово-хозяйственную деятельность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финансовое планирование деятельности организаций;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обеспечивать подготовку и реализовывать мероприятия по снижению (предотвращению) финансовых рисков;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организацию и выполнение финансовых расчетов;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обеспечивать организацию страхования финансово-хозяйственной деятельности, оценивать варианты условий страхования;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налоговые льготы при определении налоговой базы и исчислении налогов и сборов;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источники уплаты налогов, сборов и страховых взносов;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налоговую отчетность;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формировать учетную политику для целей налогообложения;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рассчитывать страховые взносы в бюджеты государственных внебюджетных фондов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определять размеры неналоговых платежей в бюджеты бюджетной системы Российской Федерации;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применять способы и методы оптимизации налоговых платежей;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проводить работу по соблюдению сроков уплаты налогов, сборов и страховых взносов;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осуществлять контроль своевременности и полноты уплаты налогов, сборов и страховых взносов;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оценивать финансово-экономические последствия совершения налогового правонарушения;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производить оценку налоговой нагрузки и применять меры по ее снижению;</w:t>
      </w:r>
    </w:p>
    <w:p w:rsidR="005C68E5" w:rsidRPr="005C68E5" w:rsidRDefault="005C68E5" w:rsidP="00AF0480">
      <w:pPr>
        <w:pStyle w:val="a3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68E5">
        <w:rPr>
          <w:rFonts w:ascii="Times New Roman" w:hAnsi="Times New Roman" w:cs="Times New Roman"/>
          <w:sz w:val="20"/>
          <w:szCs w:val="20"/>
        </w:rPr>
        <w:t>использовать программное обеспечение в налоговых расчетах;</w:t>
      </w:r>
    </w:p>
    <w:p w:rsidR="005C68E5" w:rsidRPr="005C68E5" w:rsidRDefault="005C68E5" w:rsidP="00AF04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68E5" w:rsidRPr="005C68E5" w:rsidRDefault="005C68E5" w:rsidP="00AF04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68E5" w:rsidRPr="005C68E5" w:rsidSect="008D22E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8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17470"/>
    <w:multiLevelType w:val="hybridMultilevel"/>
    <w:tmpl w:val="97DE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557272"/>
    <w:multiLevelType w:val="hybridMultilevel"/>
    <w:tmpl w:val="8B1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F4762"/>
    <w:multiLevelType w:val="hybridMultilevel"/>
    <w:tmpl w:val="739C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D52B9B"/>
    <w:multiLevelType w:val="hybridMultilevel"/>
    <w:tmpl w:val="160E9D64"/>
    <w:lvl w:ilvl="0" w:tplc="38AA1CFC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4768A"/>
    <w:multiLevelType w:val="multilevel"/>
    <w:tmpl w:val="5C2ED10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071A0E19"/>
    <w:multiLevelType w:val="hybridMultilevel"/>
    <w:tmpl w:val="1AC2E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ED188B"/>
    <w:multiLevelType w:val="hybridMultilevel"/>
    <w:tmpl w:val="8AFC74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9181127"/>
    <w:multiLevelType w:val="hybridMultilevel"/>
    <w:tmpl w:val="A90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582DAA"/>
    <w:multiLevelType w:val="hybridMultilevel"/>
    <w:tmpl w:val="3C7C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A521D1"/>
    <w:multiLevelType w:val="hybridMultilevel"/>
    <w:tmpl w:val="02FA97BE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F534BF"/>
    <w:multiLevelType w:val="hybridMultilevel"/>
    <w:tmpl w:val="7458E618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F92732"/>
    <w:multiLevelType w:val="hybridMultilevel"/>
    <w:tmpl w:val="D6343934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0D265A"/>
    <w:multiLevelType w:val="hybridMultilevel"/>
    <w:tmpl w:val="0A7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2543FD"/>
    <w:multiLevelType w:val="hybridMultilevel"/>
    <w:tmpl w:val="F8D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8A2BDA"/>
    <w:multiLevelType w:val="hybridMultilevel"/>
    <w:tmpl w:val="2B1E66F6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F94F0C"/>
    <w:multiLevelType w:val="hybridMultilevel"/>
    <w:tmpl w:val="691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060128"/>
    <w:multiLevelType w:val="hybridMultilevel"/>
    <w:tmpl w:val="25C0B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7A6E7B"/>
    <w:multiLevelType w:val="hybridMultilevel"/>
    <w:tmpl w:val="8C622940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157C4A"/>
    <w:multiLevelType w:val="hybridMultilevel"/>
    <w:tmpl w:val="0F20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350260"/>
    <w:multiLevelType w:val="hybridMultilevel"/>
    <w:tmpl w:val="97E0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607D90"/>
    <w:multiLevelType w:val="hybridMultilevel"/>
    <w:tmpl w:val="FE102E1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5">
    <w:nsid w:val="14A94DFA"/>
    <w:multiLevelType w:val="hybridMultilevel"/>
    <w:tmpl w:val="50788CA0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C635FF"/>
    <w:multiLevelType w:val="hybridMultilevel"/>
    <w:tmpl w:val="6DEC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D95360"/>
    <w:multiLevelType w:val="hybridMultilevel"/>
    <w:tmpl w:val="AD74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0323D3"/>
    <w:multiLevelType w:val="hybridMultilevel"/>
    <w:tmpl w:val="10D4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0D0382"/>
    <w:multiLevelType w:val="hybridMultilevel"/>
    <w:tmpl w:val="D236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AB3F0F"/>
    <w:multiLevelType w:val="hybridMultilevel"/>
    <w:tmpl w:val="EAD8FE6C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26F8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C10E72"/>
    <w:multiLevelType w:val="hybridMultilevel"/>
    <w:tmpl w:val="D8F019E6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1BFE2656">
      <w:start w:val="1"/>
      <w:numFmt w:val="decimal"/>
      <w:lvlText w:val="Л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8048C5"/>
    <w:multiLevelType w:val="hybridMultilevel"/>
    <w:tmpl w:val="FD5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0B2B28"/>
    <w:multiLevelType w:val="hybridMultilevel"/>
    <w:tmpl w:val="C12C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23147C"/>
    <w:multiLevelType w:val="hybridMultilevel"/>
    <w:tmpl w:val="2D3C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F63FE4"/>
    <w:multiLevelType w:val="hybridMultilevel"/>
    <w:tmpl w:val="B668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175BE2"/>
    <w:multiLevelType w:val="hybridMultilevel"/>
    <w:tmpl w:val="8224440C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95EA6"/>
    <w:multiLevelType w:val="hybridMultilevel"/>
    <w:tmpl w:val="A86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F673D"/>
    <w:multiLevelType w:val="hybridMultilevel"/>
    <w:tmpl w:val="CDD64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AD14F0"/>
    <w:multiLevelType w:val="hybridMultilevel"/>
    <w:tmpl w:val="CC0C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EF7CE8"/>
    <w:multiLevelType w:val="hybridMultilevel"/>
    <w:tmpl w:val="608EA7D8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F93E4F6C">
      <w:start w:val="1"/>
      <w:numFmt w:val="decimal"/>
      <w:lvlText w:val="П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196CDF"/>
    <w:multiLevelType w:val="hybridMultilevel"/>
    <w:tmpl w:val="ED7C420C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4D4516"/>
    <w:multiLevelType w:val="hybridMultilevel"/>
    <w:tmpl w:val="4452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1C543B"/>
    <w:multiLevelType w:val="hybridMultilevel"/>
    <w:tmpl w:val="472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802112"/>
    <w:multiLevelType w:val="hybridMultilevel"/>
    <w:tmpl w:val="C53A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984B9B"/>
    <w:multiLevelType w:val="hybridMultilevel"/>
    <w:tmpl w:val="8A2084DC"/>
    <w:lvl w:ilvl="0" w:tplc="8696C1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FF34C19"/>
    <w:multiLevelType w:val="hybridMultilevel"/>
    <w:tmpl w:val="60B4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065DBF"/>
    <w:multiLevelType w:val="hybridMultilevel"/>
    <w:tmpl w:val="64C40D8A"/>
    <w:lvl w:ilvl="0" w:tplc="510478B0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7566F2"/>
    <w:multiLevelType w:val="hybridMultilevel"/>
    <w:tmpl w:val="EF308740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927D26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CE40B9"/>
    <w:multiLevelType w:val="hybridMultilevel"/>
    <w:tmpl w:val="66B6DA18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510478B0">
      <w:start w:val="1"/>
      <w:numFmt w:val="decimal"/>
      <w:lvlText w:val="М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977752"/>
    <w:multiLevelType w:val="hybridMultilevel"/>
    <w:tmpl w:val="C5468D98"/>
    <w:lvl w:ilvl="0" w:tplc="4832FD3A">
      <w:start w:val="1"/>
      <w:numFmt w:val="decimal"/>
      <w:lvlText w:val="М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F61F69"/>
    <w:multiLevelType w:val="hybridMultilevel"/>
    <w:tmpl w:val="8B26DAB4"/>
    <w:lvl w:ilvl="0" w:tplc="9314D48A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1A5564"/>
    <w:multiLevelType w:val="hybridMultilevel"/>
    <w:tmpl w:val="3778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455DC4"/>
    <w:multiLevelType w:val="hybridMultilevel"/>
    <w:tmpl w:val="CCCA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0D1CCB"/>
    <w:multiLevelType w:val="hybridMultilevel"/>
    <w:tmpl w:val="9828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2751C3"/>
    <w:multiLevelType w:val="hybridMultilevel"/>
    <w:tmpl w:val="B9E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FF2934"/>
    <w:multiLevelType w:val="multilevel"/>
    <w:tmpl w:val="B61E1E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3EA614A6"/>
    <w:multiLevelType w:val="hybridMultilevel"/>
    <w:tmpl w:val="B23A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380CFC"/>
    <w:multiLevelType w:val="hybridMultilevel"/>
    <w:tmpl w:val="B5DE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B77F04"/>
    <w:multiLevelType w:val="hybridMultilevel"/>
    <w:tmpl w:val="2A928FE6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E2B43"/>
    <w:multiLevelType w:val="hybridMultilevel"/>
    <w:tmpl w:val="D7F4454E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A219F5"/>
    <w:multiLevelType w:val="multilevel"/>
    <w:tmpl w:val="E634FDD0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2">
    <w:nsid w:val="46875E79"/>
    <w:multiLevelType w:val="hybridMultilevel"/>
    <w:tmpl w:val="3FAC0DFA"/>
    <w:lvl w:ilvl="0" w:tplc="EFD0C426">
      <w:start w:val="1"/>
      <w:numFmt w:val="decimal"/>
      <w:lvlText w:val="П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C96166"/>
    <w:multiLevelType w:val="multilevel"/>
    <w:tmpl w:val="B8F4F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>
    <w:nsid w:val="47BE7B59"/>
    <w:multiLevelType w:val="hybridMultilevel"/>
    <w:tmpl w:val="B47C8F78"/>
    <w:lvl w:ilvl="0" w:tplc="510478B0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690CB7"/>
    <w:multiLevelType w:val="hybridMultilevel"/>
    <w:tmpl w:val="D378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F05243"/>
    <w:multiLevelType w:val="hybridMultilevel"/>
    <w:tmpl w:val="1EA280A8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AD78F8"/>
    <w:multiLevelType w:val="hybridMultilevel"/>
    <w:tmpl w:val="1D2A497E"/>
    <w:lvl w:ilvl="0" w:tplc="96EEC1B4">
      <w:start w:val="1"/>
      <w:numFmt w:val="decimal"/>
      <w:lvlText w:val=" Л 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A21A5F"/>
    <w:multiLevelType w:val="hybridMultilevel"/>
    <w:tmpl w:val="E0E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D635E3"/>
    <w:multiLevelType w:val="multilevel"/>
    <w:tmpl w:val="008EBD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3A40AF8"/>
    <w:multiLevelType w:val="hybridMultilevel"/>
    <w:tmpl w:val="0C50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BA4E78"/>
    <w:multiLevelType w:val="hybridMultilevel"/>
    <w:tmpl w:val="3F10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F933B0"/>
    <w:multiLevelType w:val="hybridMultilevel"/>
    <w:tmpl w:val="3768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DD5DC7"/>
    <w:multiLevelType w:val="hybridMultilevel"/>
    <w:tmpl w:val="C992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E32165"/>
    <w:multiLevelType w:val="hybridMultilevel"/>
    <w:tmpl w:val="93325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D8E6439"/>
    <w:multiLevelType w:val="hybridMultilevel"/>
    <w:tmpl w:val="36FE2D64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D0303E"/>
    <w:multiLevelType w:val="hybridMultilevel"/>
    <w:tmpl w:val="ED126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09D3D33"/>
    <w:multiLevelType w:val="hybridMultilevel"/>
    <w:tmpl w:val="0E680814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5166C9"/>
    <w:multiLevelType w:val="hybridMultilevel"/>
    <w:tmpl w:val="EDCAE284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E03B9B"/>
    <w:multiLevelType w:val="multilevel"/>
    <w:tmpl w:val="DC78670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>
    <w:nsid w:val="66244DA6"/>
    <w:multiLevelType w:val="hybridMultilevel"/>
    <w:tmpl w:val="38D80B48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9525C9"/>
    <w:multiLevelType w:val="hybridMultilevel"/>
    <w:tmpl w:val="78D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AA16FD"/>
    <w:multiLevelType w:val="hybridMultilevel"/>
    <w:tmpl w:val="3DD0CE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0119D6"/>
    <w:multiLevelType w:val="multilevel"/>
    <w:tmpl w:val="BF0A540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>
    <w:nsid w:val="69676D3E"/>
    <w:multiLevelType w:val="multilevel"/>
    <w:tmpl w:val="62E423F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5">
    <w:nsid w:val="6F6712AD"/>
    <w:multiLevelType w:val="hybridMultilevel"/>
    <w:tmpl w:val="62D61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70512BD4"/>
    <w:multiLevelType w:val="hybridMultilevel"/>
    <w:tmpl w:val="4EB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7A4526"/>
    <w:multiLevelType w:val="hybridMultilevel"/>
    <w:tmpl w:val="16F0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7F648D"/>
    <w:multiLevelType w:val="hybridMultilevel"/>
    <w:tmpl w:val="9E84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D31E45"/>
    <w:multiLevelType w:val="hybridMultilevel"/>
    <w:tmpl w:val="EC98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CD1FCA"/>
    <w:multiLevelType w:val="hybridMultilevel"/>
    <w:tmpl w:val="20C6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9D0088"/>
    <w:multiLevelType w:val="hybridMultilevel"/>
    <w:tmpl w:val="137A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7A6CCC"/>
    <w:multiLevelType w:val="hybridMultilevel"/>
    <w:tmpl w:val="295064F4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0942F5"/>
    <w:multiLevelType w:val="hybridMultilevel"/>
    <w:tmpl w:val="DCBC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D30D0A"/>
    <w:multiLevelType w:val="hybridMultilevel"/>
    <w:tmpl w:val="E5F8DD0C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0"/>
  </w:num>
  <w:num w:numId="12">
    <w:abstractNumId w:val="44"/>
  </w:num>
  <w:num w:numId="13">
    <w:abstractNumId w:val="70"/>
  </w:num>
  <w:num w:numId="14">
    <w:abstractNumId w:val="68"/>
  </w:num>
  <w:num w:numId="15">
    <w:abstractNumId w:val="93"/>
  </w:num>
  <w:num w:numId="16">
    <w:abstractNumId w:val="55"/>
  </w:num>
  <w:num w:numId="17">
    <w:abstractNumId w:val="32"/>
  </w:num>
  <w:num w:numId="18">
    <w:abstractNumId w:val="26"/>
  </w:num>
  <w:num w:numId="19">
    <w:abstractNumId w:val="72"/>
  </w:num>
  <w:num w:numId="20">
    <w:abstractNumId w:val="33"/>
  </w:num>
  <w:num w:numId="21">
    <w:abstractNumId w:val="52"/>
  </w:num>
  <w:num w:numId="22">
    <w:abstractNumId w:val="16"/>
  </w:num>
  <w:num w:numId="23">
    <w:abstractNumId w:val="91"/>
  </w:num>
  <w:num w:numId="24">
    <w:abstractNumId w:val="58"/>
  </w:num>
  <w:num w:numId="25">
    <w:abstractNumId w:val="35"/>
  </w:num>
  <w:num w:numId="26">
    <w:abstractNumId w:val="6"/>
  </w:num>
  <w:num w:numId="27">
    <w:abstractNumId w:val="57"/>
  </w:num>
  <w:num w:numId="28">
    <w:abstractNumId w:val="65"/>
  </w:num>
  <w:num w:numId="29">
    <w:abstractNumId w:val="54"/>
  </w:num>
  <w:num w:numId="30">
    <w:abstractNumId w:val="42"/>
  </w:num>
  <w:num w:numId="31">
    <w:abstractNumId w:val="17"/>
  </w:num>
  <w:num w:numId="32">
    <w:abstractNumId w:val="81"/>
  </w:num>
  <w:num w:numId="33">
    <w:abstractNumId w:val="4"/>
  </w:num>
  <w:num w:numId="34">
    <w:abstractNumId w:val="19"/>
  </w:num>
  <w:num w:numId="35">
    <w:abstractNumId w:val="53"/>
  </w:num>
  <w:num w:numId="36">
    <w:abstractNumId w:val="86"/>
  </w:num>
  <w:num w:numId="37">
    <w:abstractNumId w:val="34"/>
  </w:num>
  <w:num w:numId="38">
    <w:abstractNumId w:val="43"/>
  </w:num>
  <w:num w:numId="39">
    <w:abstractNumId w:val="23"/>
  </w:num>
  <w:num w:numId="40">
    <w:abstractNumId w:val="22"/>
  </w:num>
  <w:num w:numId="41">
    <w:abstractNumId w:val="10"/>
  </w:num>
  <w:num w:numId="42">
    <w:abstractNumId w:val="37"/>
  </w:num>
  <w:num w:numId="43">
    <w:abstractNumId w:val="12"/>
  </w:num>
  <w:num w:numId="44">
    <w:abstractNumId w:val="28"/>
  </w:num>
  <w:num w:numId="45">
    <w:abstractNumId w:val="39"/>
  </w:num>
  <w:num w:numId="46">
    <w:abstractNumId w:val="71"/>
  </w:num>
  <w:num w:numId="47">
    <w:abstractNumId w:val="27"/>
  </w:num>
  <w:num w:numId="48">
    <w:abstractNumId w:val="87"/>
  </w:num>
  <w:num w:numId="49">
    <w:abstractNumId w:val="89"/>
  </w:num>
  <w:num w:numId="50">
    <w:abstractNumId w:val="88"/>
  </w:num>
  <w:num w:numId="51">
    <w:abstractNumId w:val="56"/>
  </w:num>
  <w:num w:numId="52">
    <w:abstractNumId w:val="63"/>
  </w:num>
  <w:num w:numId="53">
    <w:abstractNumId w:val="45"/>
  </w:num>
  <w:num w:numId="54">
    <w:abstractNumId w:val="75"/>
  </w:num>
  <w:num w:numId="55">
    <w:abstractNumId w:val="13"/>
  </w:num>
  <w:num w:numId="56">
    <w:abstractNumId w:val="60"/>
  </w:num>
  <w:num w:numId="57">
    <w:abstractNumId w:val="15"/>
  </w:num>
  <w:num w:numId="58">
    <w:abstractNumId w:val="25"/>
  </w:num>
  <w:num w:numId="59">
    <w:abstractNumId w:val="36"/>
  </w:num>
  <w:num w:numId="60">
    <w:abstractNumId w:val="69"/>
  </w:num>
  <w:num w:numId="61">
    <w:abstractNumId w:val="73"/>
  </w:num>
  <w:num w:numId="62">
    <w:abstractNumId w:val="11"/>
  </w:num>
  <w:num w:numId="63">
    <w:abstractNumId w:val="66"/>
  </w:num>
  <w:num w:numId="64">
    <w:abstractNumId w:val="31"/>
  </w:num>
  <w:num w:numId="65">
    <w:abstractNumId w:val="76"/>
  </w:num>
  <w:num w:numId="66">
    <w:abstractNumId w:val="49"/>
  </w:num>
  <w:num w:numId="67">
    <w:abstractNumId w:val="40"/>
  </w:num>
  <w:num w:numId="68">
    <w:abstractNumId w:val="3"/>
  </w:num>
  <w:num w:numId="69">
    <w:abstractNumId w:val="5"/>
  </w:num>
  <w:num w:numId="70">
    <w:abstractNumId w:val="24"/>
  </w:num>
  <w:num w:numId="71">
    <w:abstractNumId w:val="67"/>
  </w:num>
  <w:num w:numId="72">
    <w:abstractNumId w:val="1"/>
  </w:num>
  <w:num w:numId="73">
    <w:abstractNumId w:val="61"/>
  </w:num>
  <w:num w:numId="74">
    <w:abstractNumId w:val="59"/>
  </w:num>
  <w:num w:numId="75">
    <w:abstractNumId w:val="50"/>
  </w:num>
  <w:num w:numId="76">
    <w:abstractNumId w:val="62"/>
  </w:num>
  <w:num w:numId="77">
    <w:abstractNumId w:val="41"/>
  </w:num>
  <w:num w:numId="78">
    <w:abstractNumId w:val="92"/>
  </w:num>
  <w:num w:numId="79">
    <w:abstractNumId w:val="47"/>
  </w:num>
  <w:num w:numId="80">
    <w:abstractNumId w:val="21"/>
  </w:num>
  <w:num w:numId="81">
    <w:abstractNumId w:val="85"/>
  </w:num>
  <w:num w:numId="82">
    <w:abstractNumId w:val="74"/>
  </w:num>
  <w:num w:numId="83">
    <w:abstractNumId w:val="51"/>
  </w:num>
  <w:num w:numId="84">
    <w:abstractNumId w:val="7"/>
  </w:num>
  <w:num w:numId="85">
    <w:abstractNumId w:val="18"/>
  </w:num>
  <w:num w:numId="86">
    <w:abstractNumId w:val="30"/>
  </w:num>
  <w:num w:numId="87">
    <w:abstractNumId w:val="80"/>
  </w:num>
  <w:num w:numId="88">
    <w:abstractNumId w:val="78"/>
  </w:num>
  <w:num w:numId="89">
    <w:abstractNumId w:val="14"/>
  </w:num>
  <w:num w:numId="90">
    <w:abstractNumId w:val="48"/>
  </w:num>
  <w:num w:numId="91">
    <w:abstractNumId w:val="94"/>
  </w:num>
  <w:num w:numId="92">
    <w:abstractNumId w:val="64"/>
  </w:num>
  <w:num w:numId="93">
    <w:abstractNumId w:val="77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8E5"/>
    <w:rsid w:val="003C007D"/>
    <w:rsid w:val="005C68E5"/>
    <w:rsid w:val="0070020E"/>
    <w:rsid w:val="007355A1"/>
    <w:rsid w:val="0077121F"/>
    <w:rsid w:val="008D0920"/>
    <w:rsid w:val="008D22EB"/>
    <w:rsid w:val="008F3D97"/>
    <w:rsid w:val="00940DE9"/>
    <w:rsid w:val="00A57CD8"/>
    <w:rsid w:val="00AF0480"/>
    <w:rsid w:val="00AF2515"/>
    <w:rsid w:val="00BD6748"/>
    <w:rsid w:val="00E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68E5"/>
    <w:pPr>
      <w:ind w:left="720"/>
      <w:contextualSpacing/>
    </w:pPr>
  </w:style>
  <w:style w:type="paragraph" w:styleId="a4">
    <w:name w:val="List"/>
    <w:basedOn w:val="a"/>
    <w:uiPriority w:val="99"/>
    <w:rsid w:val="005C68E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C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5C68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5C68E5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9"/>
    <w:rsid w:val="005C68E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8"/>
    <w:unhideWhenUsed/>
    <w:rsid w:val="005C68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locked/>
    <w:rsid w:val="005C6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aliases w:val="текст,Основной текст 1"/>
    <w:basedOn w:val="a"/>
    <w:link w:val="aa"/>
    <w:unhideWhenUsed/>
    <w:rsid w:val="005C68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aliases w:val="текст Знак1,Основной текст 1 Знак1"/>
    <w:basedOn w:val="a0"/>
    <w:link w:val="ab"/>
    <w:semiHidden/>
    <w:rsid w:val="005C68E5"/>
  </w:style>
  <w:style w:type="paragraph" w:styleId="ac">
    <w:name w:val="No Spacing"/>
    <w:uiPriority w:val="1"/>
    <w:qFormat/>
    <w:rsid w:val="005C6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Style3">
    <w:name w:val="Style3"/>
    <w:basedOn w:val="a"/>
    <w:rsid w:val="005C68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a"/>
    <w:uiPriority w:val="99"/>
    <w:semiHidden/>
    <w:rsid w:val="005C68E5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C68E5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semiHidden/>
    <w:locked/>
    <w:rsid w:val="005C68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5C68E5"/>
    <w:pPr>
      <w:widowControl w:val="0"/>
      <w:shd w:val="clear" w:color="auto" w:fill="FFFFFF"/>
      <w:spacing w:after="0" w:line="274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semiHidden/>
    <w:locked/>
    <w:rsid w:val="005C68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semiHidden/>
    <w:rsid w:val="005C68E5"/>
    <w:pPr>
      <w:widowControl w:val="0"/>
      <w:shd w:val="clear" w:color="auto" w:fill="FFFFFF"/>
      <w:spacing w:before="1560" w:after="0" w:line="538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semiHidden/>
    <w:locked/>
    <w:rsid w:val="005C68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5C68E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ontStyle13">
    <w:name w:val="Font Style13"/>
    <w:basedOn w:val="a0"/>
    <w:uiPriority w:val="99"/>
    <w:rsid w:val="005C68E5"/>
    <w:rPr>
      <w:rFonts w:ascii="Times New Roman" w:hAnsi="Times New Roman" w:cs="Times New Roman" w:hint="default"/>
      <w:sz w:val="26"/>
      <w:szCs w:val="26"/>
    </w:rPr>
  </w:style>
  <w:style w:type="character" w:customStyle="1" w:styleId="7LucidaSansUnicode">
    <w:name w:val="Основной текст (7) + Lucida Sans Unicode"/>
    <w:aliases w:val="7 pt,Не полужирный"/>
    <w:basedOn w:val="7"/>
    <w:rsid w:val="005C68E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3">
    <w:name w:val="Заголовок №2 + Не полужирный"/>
    <w:basedOn w:val="21"/>
    <w:rsid w:val="005C68E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ontStyle63">
    <w:name w:val="Font Style63"/>
    <w:uiPriority w:val="99"/>
    <w:rsid w:val="005C68E5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5C68E5"/>
    <w:rPr>
      <w:rFonts w:ascii="Times New Roman" w:hAnsi="Times New Roman" w:cs="Times New Roman" w:hint="default"/>
      <w:sz w:val="16"/>
      <w:szCs w:val="16"/>
    </w:rPr>
  </w:style>
  <w:style w:type="character" w:customStyle="1" w:styleId="FontStyle49">
    <w:name w:val="Font Style49"/>
    <w:basedOn w:val="a0"/>
    <w:uiPriority w:val="99"/>
    <w:rsid w:val="005C68E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5C68E5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basedOn w:val="a0"/>
    <w:rsid w:val="005C68E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5C68E5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rsid w:val="005C68E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8D2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D22EB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D22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1"/>
    <w:locked/>
    <w:rsid w:val="008D22EB"/>
    <w:rPr>
      <w:rFonts w:ascii="Century Schoolbook" w:hAnsi="Century Schoolbook"/>
      <w:i/>
      <w:iCs/>
      <w:spacing w:val="6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rsid w:val="008D22EB"/>
  </w:style>
  <w:style w:type="paragraph" w:customStyle="1" w:styleId="41">
    <w:name w:val="Основной текст (4)1"/>
    <w:basedOn w:val="a"/>
    <w:link w:val="4"/>
    <w:rsid w:val="008D22EB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hAnsi="Century Schoolbook"/>
      <w:i/>
      <w:iCs/>
      <w:spacing w:val="6"/>
      <w:sz w:val="19"/>
      <w:szCs w:val="19"/>
    </w:rPr>
  </w:style>
  <w:style w:type="character" w:customStyle="1" w:styleId="42">
    <w:name w:val="Основной текст (4) + Не курсив"/>
    <w:aliases w:val="Интервал 0 pt"/>
    <w:rsid w:val="008D22EB"/>
    <w:rPr>
      <w:rFonts w:ascii="Century Schoolbook" w:hAnsi="Century Schoolbook"/>
      <w:i/>
      <w:iCs/>
      <w:spacing w:val="4"/>
      <w:sz w:val="19"/>
      <w:szCs w:val="19"/>
      <w:shd w:val="clear" w:color="auto" w:fill="FFFFFF"/>
    </w:rPr>
  </w:style>
  <w:style w:type="character" w:customStyle="1" w:styleId="Bodytext2">
    <w:name w:val="Body text (2)"/>
    <w:basedOn w:val="a0"/>
    <w:rsid w:val="008D22EB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Bodytext1010ptNotBoldNotItalic">
    <w:name w:val="Body text (10) + 10 pt;Not Bold;Not Italic"/>
    <w:basedOn w:val="a0"/>
    <w:rsid w:val="008D22EB"/>
    <w:rPr>
      <w:rFonts w:ascii="Bookman Old Style" w:eastAsia="Bookman Old Style" w:hAnsi="Bookman Old Style" w:cs="Bookman Old Styl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Bodytext10">
    <w:name w:val="Body text (10)"/>
    <w:basedOn w:val="a0"/>
    <w:rsid w:val="008D22EB"/>
    <w:rPr>
      <w:rFonts w:ascii="Bookman Old Style" w:eastAsia="Bookman Old Style" w:hAnsi="Bookman Old Style" w:cs="Bookman Old Styl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Bodytext20">
    <w:name w:val="Body text (2)_"/>
    <w:basedOn w:val="a0"/>
    <w:link w:val="Bodytext21"/>
    <w:uiPriority w:val="99"/>
    <w:locked/>
    <w:rsid w:val="008D22EB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0"/>
    <w:uiPriority w:val="99"/>
    <w:rsid w:val="008D22EB"/>
    <w:pPr>
      <w:widowControl w:val="0"/>
      <w:shd w:val="clear" w:color="auto" w:fill="FFFFFF"/>
      <w:spacing w:after="2520" w:line="221" w:lineRule="exact"/>
      <w:ind w:hanging="600"/>
    </w:pPr>
    <w:rPr>
      <w:rFonts w:ascii="Bookman Old Style" w:hAnsi="Bookman Old Style" w:cs="Bookman Old Style"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8D22EB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/>
      <w:b/>
      <w:bCs/>
      <w:i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45</Pages>
  <Words>25765</Words>
  <Characters>146866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kab52</cp:lastModifiedBy>
  <cp:revision>8</cp:revision>
  <dcterms:created xsi:type="dcterms:W3CDTF">2015-09-25T10:53:00Z</dcterms:created>
  <dcterms:modified xsi:type="dcterms:W3CDTF">2018-05-04T11:12:00Z</dcterms:modified>
</cp:coreProperties>
</file>